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80278" w14:textId="77777777" w:rsidR="00C16B4E" w:rsidRPr="00052C43" w:rsidRDefault="00C16B4E" w:rsidP="00C16B4E">
      <w:pPr>
        <w:shd w:val="clear" w:color="auto" w:fill="FFFFFF"/>
        <w:spacing w:after="0" w:line="240" w:lineRule="auto"/>
        <w:jc w:val="right"/>
        <w:outlineLvl w:val="1"/>
        <w:rPr>
          <w:rFonts w:ascii="Arial" w:eastAsia="Times New Roman" w:hAnsi="Arial" w:cs="Arial"/>
          <w:bCs/>
          <w:sz w:val="20"/>
          <w:szCs w:val="20"/>
          <w:lang w:eastAsia="pl-PL"/>
        </w:rPr>
      </w:pPr>
      <w:r w:rsidRPr="00052C43">
        <w:rPr>
          <w:rFonts w:ascii="Arial" w:eastAsia="Times New Roman" w:hAnsi="Arial" w:cs="Arial"/>
          <w:bCs/>
          <w:sz w:val="20"/>
          <w:szCs w:val="20"/>
          <w:lang w:eastAsia="pl-PL"/>
        </w:rPr>
        <w:t>Załącznik nr 1</w:t>
      </w:r>
    </w:p>
    <w:p w14:paraId="6F039A12" w14:textId="4AFEEDC7" w:rsidR="00C16B4E" w:rsidRPr="00052C43" w:rsidRDefault="00C16B4E" w:rsidP="00C16B4E">
      <w:pPr>
        <w:shd w:val="clear" w:color="auto" w:fill="FFFFFF"/>
        <w:spacing w:after="0" w:line="240" w:lineRule="auto"/>
        <w:jc w:val="center"/>
        <w:outlineLvl w:val="1"/>
        <w:rPr>
          <w:rFonts w:ascii="Arial" w:eastAsia="Times New Roman" w:hAnsi="Arial" w:cs="Arial"/>
          <w:bCs/>
          <w:sz w:val="20"/>
          <w:szCs w:val="20"/>
          <w:lang w:eastAsia="pl-PL"/>
        </w:rPr>
      </w:pPr>
      <w:r>
        <w:rPr>
          <w:rFonts w:ascii="Arial" w:eastAsia="Times New Roman" w:hAnsi="Arial" w:cs="Arial"/>
          <w:bCs/>
          <w:sz w:val="20"/>
          <w:szCs w:val="20"/>
          <w:lang w:eastAsia="pl-PL"/>
        </w:rPr>
        <w:t xml:space="preserve">                                                                                                                                      </w:t>
      </w:r>
      <w:r w:rsidRPr="00052C43">
        <w:rPr>
          <w:rFonts w:ascii="Arial" w:eastAsia="Times New Roman" w:hAnsi="Arial" w:cs="Arial"/>
          <w:bCs/>
          <w:sz w:val="20"/>
          <w:szCs w:val="20"/>
          <w:lang w:eastAsia="pl-PL"/>
        </w:rPr>
        <w:t>do Zarządzeni</w:t>
      </w:r>
      <w:r w:rsidR="00A07382">
        <w:rPr>
          <w:rFonts w:ascii="Arial" w:eastAsia="Times New Roman" w:hAnsi="Arial" w:cs="Arial"/>
          <w:bCs/>
          <w:sz w:val="20"/>
          <w:szCs w:val="20"/>
          <w:lang w:eastAsia="pl-PL"/>
        </w:rPr>
        <w:t>a 24</w:t>
      </w:r>
      <w:r>
        <w:rPr>
          <w:rFonts w:ascii="Arial" w:eastAsia="Times New Roman" w:hAnsi="Arial" w:cs="Arial"/>
          <w:bCs/>
          <w:sz w:val="20"/>
          <w:szCs w:val="20"/>
          <w:lang w:eastAsia="pl-PL"/>
        </w:rPr>
        <w:t>/2025</w:t>
      </w:r>
    </w:p>
    <w:p w14:paraId="783A94A1" w14:textId="77777777" w:rsidR="00C16B4E" w:rsidRPr="00052C43" w:rsidRDefault="00C16B4E" w:rsidP="00C16B4E">
      <w:pPr>
        <w:shd w:val="clear" w:color="auto" w:fill="FFFFFF"/>
        <w:spacing w:after="0" w:line="240" w:lineRule="auto"/>
        <w:jc w:val="right"/>
        <w:outlineLvl w:val="1"/>
        <w:rPr>
          <w:rFonts w:ascii="Arial" w:eastAsia="Times New Roman" w:hAnsi="Arial" w:cs="Arial"/>
          <w:bCs/>
          <w:sz w:val="20"/>
          <w:szCs w:val="20"/>
          <w:lang w:eastAsia="pl-PL"/>
        </w:rPr>
      </w:pPr>
      <w:r w:rsidRPr="00052C43">
        <w:rPr>
          <w:rFonts w:ascii="Arial" w:eastAsia="Times New Roman" w:hAnsi="Arial" w:cs="Arial"/>
          <w:bCs/>
          <w:sz w:val="20"/>
          <w:szCs w:val="20"/>
          <w:lang w:eastAsia="pl-PL"/>
        </w:rPr>
        <w:t>Dyrektora Powiatowego Urzędu Pracy</w:t>
      </w:r>
    </w:p>
    <w:p w14:paraId="7A64DA7F" w14:textId="77777777" w:rsidR="00C16B4E" w:rsidRDefault="00C16B4E" w:rsidP="00C16B4E">
      <w:pPr>
        <w:shd w:val="clear" w:color="auto" w:fill="FFFFFF"/>
        <w:spacing w:after="0" w:line="240" w:lineRule="auto"/>
        <w:jc w:val="right"/>
        <w:outlineLvl w:val="1"/>
        <w:rPr>
          <w:rFonts w:ascii="Arial" w:eastAsia="Times New Roman" w:hAnsi="Arial" w:cs="Arial"/>
          <w:bCs/>
          <w:sz w:val="20"/>
          <w:szCs w:val="20"/>
          <w:lang w:eastAsia="pl-PL"/>
        </w:rPr>
      </w:pPr>
      <w:r w:rsidRPr="00052C43">
        <w:rPr>
          <w:rFonts w:ascii="Arial" w:eastAsia="Times New Roman" w:hAnsi="Arial" w:cs="Arial"/>
          <w:bCs/>
          <w:sz w:val="20"/>
          <w:szCs w:val="20"/>
          <w:lang w:eastAsia="pl-PL"/>
        </w:rPr>
        <w:t xml:space="preserve">dla Powiatu Warszawskiego Zachodniego </w:t>
      </w:r>
    </w:p>
    <w:p w14:paraId="0A1F3DA4" w14:textId="2A1FE731" w:rsidR="00C16B4E" w:rsidRPr="00052C43" w:rsidRDefault="00A07382" w:rsidP="00C16B4E">
      <w:pPr>
        <w:shd w:val="clear" w:color="auto" w:fill="FFFFFF"/>
        <w:spacing w:after="0" w:line="240" w:lineRule="auto"/>
        <w:jc w:val="right"/>
        <w:outlineLvl w:val="1"/>
        <w:rPr>
          <w:rFonts w:ascii="Arial" w:eastAsia="Times New Roman" w:hAnsi="Arial" w:cs="Arial"/>
          <w:bCs/>
          <w:sz w:val="20"/>
          <w:szCs w:val="20"/>
          <w:lang w:eastAsia="pl-PL"/>
        </w:rPr>
      </w:pPr>
      <w:r>
        <w:rPr>
          <w:rFonts w:ascii="Arial" w:eastAsia="Times New Roman" w:hAnsi="Arial" w:cs="Arial"/>
          <w:bCs/>
          <w:sz w:val="20"/>
          <w:szCs w:val="20"/>
          <w:lang w:eastAsia="pl-PL"/>
        </w:rPr>
        <w:t xml:space="preserve">z dnia 8 lipca </w:t>
      </w:r>
      <w:r w:rsidR="00C16B4E">
        <w:rPr>
          <w:rFonts w:ascii="Arial" w:eastAsia="Times New Roman" w:hAnsi="Arial" w:cs="Arial"/>
          <w:bCs/>
          <w:sz w:val="20"/>
          <w:szCs w:val="20"/>
          <w:lang w:eastAsia="pl-PL"/>
        </w:rPr>
        <w:t>2025 r.</w:t>
      </w:r>
    </w:p>
    <w:p w14:paraId="7693E3C7" w14:textId="297F40C9" w:rsidR="00052C43" w:rsidRDefault="00052C43" w:rsidP="00342F8F">
      <w:pPr>
        <w:shd w:val="clear" w:color="auto" w:fill="FFFFFF"/>
        <w:spacing w:after="0" w:line="240" w:lineRule="auto"/>
        <w:ind w:left="1416" w:firstLine="708"/>
        <w:outlineLvl w:val="1"/>
        <w:rPr>
          <w:rFonts w:ascii="Arial" w:eastAsia="Times New Roman" w:hAnsi="Arial" w:cs="Arial"/>
          <w:b/>
          <w:bCs/>
          <w:sz w:val="28"/>
          <w:szCs w:val="28"/>
          <w:lang w:eastAsia="pl-PL"/>
        </w:rPr>
      </w:pPr>
    </w:p>
    <w:p w14:paraId="11E51CD7" w14:textId="77777777" w:rsidR="00C16B4E" w:rsidRPr="00A72392" w:rsidRDefault="00C16B4E" w:rsidP="00342F8F">
      <w:pPr>
        <w:shd w:val="clear" w:color="auto" w:fill="FFFFFF"/>
        <w:spacing w:after="0" w:line="240" w:lineRule="auto"/>
        <w:ind w:left="1416" w:firstLine="708"/>
        <w:outlineLvl w:val="1"/>
        <w:rPr>
          <w:rFonts w:ascii="Arial" w:eastAsia="Times New Roman" w:hAnsi="Arial" w:cs="Arial"/>
          <w:b/>
          <w:bCs/>
          <w:sz w:val="28"/>
          <w:szCs w:val="28"/>
          <w:lang w:eastAsia="pl-PL"/>
        </w:rPr>
      </w:pPr>
    </w:p>
    <w:p w14:paraId="4FAC77D7" w14:textId="68647294" w:rsidR="00C16B4E" w:rsidRDefault="00C16B4E" w:rsidP="00C16B4E">
      <w:pPr>
        <w:shd w:val="clear" w:color="auto" w:fill="FFFFFF"/>
        <w:spacing w:after="0" w:line="360" w:lineRule="auto"/>
        <w:ind w:left="1416" w:firstLine="708"/>
        <w:outlineLvl w:val="1"/>
        <w:rPr>
          <w:rFonts w:ascii="Arial" w:eastAsia="Times New Roman" w:hAnsi="Arial" w:cs="Arial"/>
          <w:b/>
          <w:bCs/>
          <w:sz w:val="28"/>
          <w:szCs w:val="28"/>
          <w:lang w:eastAsia="pl-PL"/>
        </w:rPr>
      </w:pPr>
      <w:r w:rsidRPr="00CA24D6">
        <w:rPr>
          <w:rFonts w:ascii="Arial" w:eastAsia="Times New Roman" w:hAnsi="Arial" w:cs="Arial"/>
          <w:b/>
          <w:bCs/>
          <w:sz w:val="28"/>
          <w:szCs w:val="28"/>
          <w:lang w:eastAsia="pl-PL"/>
        </w:rPr>
        <w:t xml:space="preserve">Zasady organizacji </w:t>
      </w:r>
      <w:r w:rsidR="00BC433B">
        <w:rPr>
          <w:rFonts w:ascii="Arial" w:eastAsia="Times New Roman" w:hAnsi="Arial" w:cs="Arial"/>
          <w:b/>
          <w:bCs/>
          <w:sz w:val="28"/>
          <w:szCs w:val="28"/>
          <w:lang w:eastAsia="pl-PL"/>
        </w:rPr>
        <w:t>prac interwencyjnych</w:t>
      </w:r>
      <w:bookmarkStart w:id="0" w:name="_GoBack"/>
      <w:bookmarkEnd w:id="0"/>
    </w:p>
    <w:p w14:paraId="1B3C4A0E" w14:textId="77777777" w:rsidR="00C16B4E" w:rsidRPr="00CA24D6" w:rsidRDefault="00C16B4E" w:rsidP="00C16B4E">
      <w:pPr>
        <w:shd w:val="clear" w:color="auto" w:fill="FFFFFF"/>
        <w:spacing w:after="0" w:line="360" w:lineRule="auto"/>
        <w:ind w:left="1416" w:firstLine="708"/>
        <w:outlineLvl w:val="1"/>
        <w:rPr>
          <w:rFonts w:ascii="Arial" w:eastAsia="Times New Roman" w:hAnsi="Arial" w:cs="Arial"/>
          <w:b/>
          <w:bCs/>
          <w:sz w:val="28"/>
          <w:szCs w:val="28"/>
          <w:lang w:eastAsia="pl-PL"/>
        </w:rPr>
      </w:pPr>
    </w:p>
    <w:p w14:paraId="5634AA93" w14:textId="4CFF3F3A" w:rsidR="00E85770" w:rsidRPr="00A72392" w:rsidRDefault="003C670C" w:rsidP="00356ACE">
      <w:pPr>
        <w:pStyle w:val="Akapitzlist"/>
        <w:numPr>
          <w:ilvl w:val="0"/>
          <w:numId w:val="11"/>
        </w:numPr>
        <w:spacing w:after="0" w:line="360" w:lineRule="auto"/>
        <w:ind w:left="357" w:hanging="357"/>
        <w:rPr>
          <w:rFonts w:ascii="Arial" w:hAnsi="Arial" w:cs="Arial"/>
          <w:sz w:val="20"/>
          <w:szCs w:val="20"/>
        </w:rPr>
      </w:pPr>
      <w:r w:rsidRPr="00A72392">
        <w:rPr>
          <w:rFonts w:ascii="Arial" w:hAnsi="Arial" w:cs="Arial"/>
          <w:sz w:val="20"/>
          <w:szCs w:val="20"/>
        </w:rPr>
        <w:t xml:space="preserve">Prace interwencyjne </w:t>
      </w:r>
      <w:r w:rsidR="003B7872" w:rsidRPr="00A72392">
        <w:rPr>
          <w:rFonts w:ascii="Arial" w:hAnsi="Arial" w:cs="Arial"/>
          <w:sz w:val="20"/>
          <w:szCs w:val="20"/>
        </w:rPr>
        <w:t>to z</w:t>
      </w:r>
      <w:r w:rsidR="00294E54">
        <w:rPr>
          <w:rFonts w:ascii="Arial" w:hAnsi="Arial" w:cs="Arial"/>
          <w:sz w:val="20"/>
          <w:szCs w:val="20"/>
        </w:rPr>
        <w:t>atrudnienie bezrobotnego przez p</w:t>
      </w:r>
      <w:r w:rsidR="003B7872" w:rsidRPr="00A72392">
        <w:rPr>
          <w:rFonts w:ascii="Arial" w:hAnsi="Arial" w:cs="Arial"/>
          <w:sz w:val="20"/>
          <w:szCs w:val="20"/>
        </w:rPr>
        <w:t xml:space="preserve">racodawcę, które nastąpiło w wyniku umowy zawartej ze starostą i ma </w:t>
      </w:r>
      <w:r w:rsidRPr="00A72392">
        <w:rPr>
          <w:rFonts w:ascii="Arial" w:hAnsi="Arial" w:cs="Arial"/>
          <w:sz w:val="20"/>
          <w:szCs w:val="20"/>
        </w:rPr>
        <w:t>na celu wsparcie osób bezrobotnych.</w:t>
      </w:r>
      <w:r w:rsidR="00E85770" w:rsidRPr="00A72392">
        <w:rPr>
          <w:rFonts w:ascii="Arial" w:hAnsi="Arial" w:cs="Arial"/>
          <w:sz w:val="20"/>
          <w:szCs w:val="20"/>
        </w:rPr>
        <w:t xml:space="preserve"> </w:t>
      </w:r>
    </w:p>
    <w:p w14:paraId="1F2ADDF8" w14:textId="35C40DB7" w:rsidR="009E0E62" w:rsidRPr="00A72392" w:rsidRDefault="009E0E62" w:rsidP="00356ACE">
      <w:pPr>
        <w:pStyle w:val="Akapitzlist"/>
        <w:numPr>
          <w:ilvl w:val="0"/>
          <w:numId w:val="11"/>
        </w:numPr>
        <w:spacing w:after="0" w:line="360" w:lineRule="auto"/>
        <w:ind w:left="357" w:hanging="357"/>
        <w:rPr>
          <w:rFonts w:ascii="Arial" w:hAnsi="Arial" w:cs="Arial"/>
          <w:sz w:val="20"/>
          <w:szCs w:val="20"/>
        </w:rPr>
      </w:pPr>
      <w:r w:rsidRPr="00A72392">
        <w:rPr>
          <w:rFonts w:ascii="Arial" w:hAnsi="Arial" w:cs="Arial"/>
          <w:sz w:val="20"/>
          <w:szCs w:val="20"/>
        </w:rPr>
        <w:t>Organizatorem prac interwencyjnych może być:</w:t>
      </w:r>
    </w:p>
    <w:p w14:paraId="3D4EF9AA" w14:textId="26B61F31" w:rsidR="009E0E62" w:rsidRPr="00A72392" w:rsidRDefault="00640087" w:rsidP="009E0E62">
      <w:pPr>
        <w:pStyle w:val="Akapitzlist"/>
        <w:numPr>
          <w:ilvl w:val="1"/>
          <w:numId w:val="11"/>
        </w:numPr>
        <w:spacing w:after="0" w:line="360" w:lineRule="auto"/>
        <w:rPr>
          <w:rFonts w:ascii="Arial" w:hAnsi="Arial" w:cs="Arial"/>
          <w:sz w:val="20"/>
          <w:szCs w:val="20"/>
        </w:rPr>
      </w:pPr>
      <w:r w:rsidRPr="00A72392">
        <w:rPr>
          <w:rFonts w:ascii="Arial" w:hAnsi="Arial" w:cs="Arial"/>
          <w:sz w:val="20"/>
          <w:szCs w:val="20"/>
        </w:rPr>
        <w:t>p</w:t>
      </w:r>
      <w:r w:rsidR="009E0E62" w:rsidRPr="00A72392">
        <w:rPr>
          <w:rFonts w:ascii="Arial" w:hAnsi="Arial" w:cs="Arial"/>
          <w:sz w:val="20"/>
          <w:szCs w:val="20"/>
        </w:rPr>
        <w:t xml:space="preserve">racodawca – </w:t>
      </w:r>
      <w:r w:rsidR="00562B10" w:rsidRPr="00A72392">
        <w:rPr>
          <w:rFonts w:ascii="Arial" w:hAnsi="Arial" w:cs="Arial"/>
          <w:sz w:val="20"/>
          <w:szCs w:val="20"/>
        </w:rPr>
        <w:t xml:space="preserve"> oznacza to jednostkę organizacyjną</w:t>
      </w:r>
      <w:r w:rsidR="007B2C40" w:rsidRPr="00A72392">
        <w:rPr>
          <w:rFonts w:ascii="Arial" w:hAnsi="Arial" w:cs="Arial"/>
          <w:sz w:val="20"/>
          <w:szCs w:val="20"/>
        </w:rPr>
        <w:t>, ch</w:t>
      </w:r>
      <w:r w:rsidR="00562B10" w:rsidRPr="00A72392">
        <w:rPr>
          <w:rFonts w:ascii="Arial" w:hAnsi="Arial" w:cs="Arial"/>
          <w:sz w:val="20"/>
          <w:szCs w:val="20"/>
        </w:rPr>
        <w:t>ociażby nie posiadała osobowości prawnej</w:t>
      </w:r>
      <w:r w:rsidR="007B2C40" w:rsidRPr="00A72392">
        <w:rPr>
          <w:rFonts w:ascii="Arial" w:hAnsi="Arial" w:cs="Arial"/>
          <w:sz w:val="20"/>
          <w:szCs w:val="20"/>
        </w:rPr>
        <w:t>, a także osobę fizyczną, jeżeli zatrudniają</w:t>
      </w:r>
      <w:r w:rsidR="00526496" w:rsidRPr="00A72392">
        <w:rPr>
          <w:rFonts w:ascii="Arial" w:hAnsi="Arial" w:cs="Arial"/>
          <w:sz w:val="20"/>
          <w:szCs w:val="20"/>
        </w:rPr>
        <w:t xml:space="preserve"> one co najmniej jednego pra</w:t>
      </w:r>
      <w:r w:rsidR="007B2C40" w:rsidRPr="00A72392">
        <w:rPr>
          <w:rFonts w:ascii="Arial" w:hAnsi="Arial" w:cs="Arial"/>
          <w:sz w:val="20"/>
          <w:szCs w:val="20"/>
        </w:rPr>
        <w:t>cownika</w:t>
      </w:r>
      <w:r w:rsidR="00526496" w:rsidRPr="00A72392">
        <w:rPr>
          <w:rFonts w:ascii="Arial" w:hAnsi="Arial" w:cs="Arial"/>
          <w:sz w:val="20"/>
          <w:szCs w:val="20"/>
        </w:rPr>
        <w:t>;</w:t>
      </w:r>
    </w:p>
    <w:p w14:paraId="4027F0D0" w14:textId="5383A396" w:rsidR="009E0E62" w:rsidRDefault="00640087" w:rsidP="009E0E62">
      <w:pPr>
        <w:pStyle w:val="Akapitzlist"/>
        <w:numPr>
          <w:ilvl w:val="1"/>
          <w:numId w:val="11"/>
        </w:numPr>
        <w:spacing w:after="0" w:line="360" w:lineRule="auto"/>
        <w:rPr>
          <w:rFonts w:ascii="Arial" w:hAnsi="Arial" w:cs="Arial"/>
          <w:sz w:val="20"/>
          <w:szCs w:val="20"/>
        </w:rPr>
      </w:pPr>
      <w:r w:rsidRPr="00A72392">
        <w:rPr>
          <w:rFonts w:ascii="Arial" w:hAnsi="Arial" w:cs="Arial"/>
          <w:sz w:val="20"/>
          <w:szCs w:val="20"/>
        </w:rPr>
        <w:t>p</w:t>
      </w:r>
      <w:r w:rsidR="006B634D" w:rsidRPr="00A72392">
        <w:rPr>
          <w:rFonts w:ascii="Arial" w:hAnsi="Arial" w:cs="Arial"/>
          <w:sz w:val="20"/>
          <w:szCs w:val="20"/>
        </w:rPr>
        <w:t xml:space="preserve">rzedsiębiorca niezatrudniający pracownika </w:t>
      </w:r>
      <w:r w:rsidR="00526496" w:rsidRPr="00A72392">
        <w:rPr>
          <w:rFonts w:ascii="Arial" w:hAnsi="Arial" w:cs="Arial"/>
          <w:sz w:val="20"/>
          <w:szCs w:val="20"/>
        </w:rPr>
        <w:t>na zasadach</w:t>
      </w:r>
      <w:r w:rsidRPr="00A72392">
        <w:rPr>
          <w:rFonts w:ascii="Arial" w:hAnsi="Arial" w:cs="Arial"/>
          <w:sz w:val="20"/>
          <w:szCs w:val="20"/>
        </w:rPr>
        <w:t xml:space="preserve"> przewidzianych dla Pracodawców;</w:t>
      </w:r>
    </w:p>
    <w:p w14:paraId="34F2305B" w14:textId="77777777" w:rsidR="00147EAC" w:rsidRPr="00A72392" w:rsidRDefault="00147EAC" w:rsidP="00147EAC">
      <w:pPr>
        <w:pStyle w:val="Akapitzlist"/>
        <w:numPr>
          <w:ilvl w:val="0"/>
          <w:numId w:val="11"/>
        </w:numPr>
        <w:spacing w:after="0" w:line="360" w:lineRule="auto"/>
        <w:rPr>
          <w:rFonts w:ascii="Arial" w:hAnsi="Arial" w:cs="Arial"/>
          <w:sz w:val="20"/>
          <w:szCs w:val="20"/>
        </w:rPr>
      </w:pPr>
      <w:r w:rsidRPr="00A72392">
        <w:rPr>
          <w:rFonts w:ascii="Arial" w:hAnsi="Arial" w:cs="Arial"/>
          <w:sz w:val="20"/>
          <w:szCs w:val="20"/>
        </w:rPr>
        <w:t>Okres zatrudnienia w ramach prac interwencyjnych może wynosić od 3 do 12 miesięcy, w pełnym wymiarze czasu pracy.</w:t>
      </w:r>
    </w:p>
    <w:p w14:paraId="4E56B141" w14:textId="4F38F58C" w:rsidR="008C642E" w:rsidRDefault="008C642E" w:rsidP="00F0476F">
      <w:pPr>
        <w:pStyle w:val="Akapitzlist"/>
        <w:numPr>
          <w:ilvl w:val="0"/>
          <w:numId w:val="11"/>
        </w:numPr>
        <w:spacing w:after="0" w:line="360" w:lineRule="auto"/>
        <w:rPr>
          <w:rFonts w:ascii="Arial" w:hAnsi="Arial" w:cs="Arial"/>
          <w:sz w:val="20"/>
          <w:szCs w:val="20"/>
        </w:rPr>
      </w:pPr>
      <w:r w:rsidRPr="00A72392">
        <w:rPr>
          <w:rFonts w:ascii="Arial" w:hAnsi="Arial" w:cs="Arial"/>
          <w:sz w:val="20"/>
          <w:szCs w:val="20"/>
        </w:rPr>
        <w:t xml:space="preserve">Pracodawca jest obowiązany do zatrudnienia skierowanego </w:t>
      </w:r>
      <w:r w:rsidR="004B772B" w:rsidRPr="00A72392">
        <w:rPr>
          <w:rFonts w:ascii="Arial" w:hAnsi="Arial" w:cs="Arial"/>
          <w:sz w:val="20"/>
          <w:szCs w:val="20"/>
        </w:rPr>
        <w:t>bezrobotnego przez okres refundacji  wynagrodzeń i składek na ubezpieczenia społeczne oraz przez połowę okresu przysługiwania refundacji po zakończeniu</w:t>
      </w:r>
      <w:r w:rsidR="00D679F8" w:rsidRPr="00A72392">
        <w:rPr>
          <w:rFonts w:ascii="Arial" w:hAnsi="Arial" w:cs="Arial"/>
          <w:sz w:val="20"/>
          <w:szCs w:val="20"/>
        </w:rPr>
        <w:t xml:space="preserve"> okresu tej refundacji.</w:t>
      </w:r>
    </w:p>
    <w:p w14:paraId="5730E848" w14:textId="15325CA3" w:rsidR="00147EAC" w:rsidRDefault="00147EAC" w:rsidP="00F0476F">
      <w:pPr>
        <w:pStyle w:val="Akapitzlist"/>
        <w:numPr>
          <w:ilvl w:val="0"/>
          <w:numId w:val="11"/>
        </w:numPr>
        <w:spacing w:after="0" w:line="360" w:lineRule="auto"/>
        <w:rPr>
          <w:rFonts w:ascii="Arial" w:hAnsi="Arial" w:cs="Arial"/>
          <w:sz w:val="20"/>
          <w:szCs w:val="20"/>
        </w:rPr>
      </w:pPr>
      <w:r>
        <w:rPr>
          <w:rFonts w:ascii="Arial" w:hAnsi="Arial" w:cs="Arial"/>
          <w:sz w:val="20"/>
          <w:szCs w:val="20"/>
        </w:rPr>
        <w:t>Pracodawca skł</w:t>
      </w:r>
      <w:r w:rsidR="00F972C0">
        <w:rPr>
          <w:rFonts w:ascii="Arial" w:hAnsi="Arial" w:cs="Arial"/>
          <w:sz w:val="20"/>
          <w:szCs w:val="20"/>
        </w:rPr>
        <w:t>ada wniosek o organizowanie prac interwencyjnych do wybranego PUP.</w:t>
      </w:r>
    </w:p>
    <w:p w14:paraId="32C36335" w14:textId="77777777" w:rsidR="00980068" w:rsidRDefault="00F972C0" w:rsidP="00F0476F">
      <w:pPr>
        <w:pStyle w:val="Akapitzlist"/>
        <w:numPr>
          <w:ilvl w:val="0"/>
          <w:numId w:val="11"/>
        </w:numPr>
        <w:spacing w:after="0" w:line="360" w:lineRule="auto"/>
        <w:rPr>
          <w:rFonts w:ascii="Arial" w:hAnsi="Arial" w:cs="Arial"/>
          <w:sz w:val="20"/>
          <w:szCs w:val="20"/>
        </w:rPr>
      </w:pPr>
      <w:r>
        <w:rPr>
          <w:rFonts w:ascii="Arial" w:hAnsi="Arial" w:cs="Arial"/>
          <w:sz w:val="20"/>
          <w:szCs w:val="20"/>
        </w:rPr>
        <w:t xml:space="preserve">Prace interwencyjne nie mogą być organizowane w WUP, PUP oraz biurach poselskich, senatorskich </w:t>
      </w:r>
    </w:p>
    <w:p w14:paraId="4818A4BE" w14:textId="1C70E9BB" w:rsidR="00F972C0" w:rsidRPr="00A72392" w:rsidRDefault="00F972C0" w:rsidP="00980068">
      <w:pPr>
        <w:pStyle w:val="Akapitzlist"/>
        <w:spacing w:after="0" w:line="360" w:lineRule="auto"/>
        <w:ind w:left="360"/>
        <w:rPr>
          <w:rFonts w:ascii="Arial" w:hAnsi="Arial" w:cs="Arial"/>
          <w:sz w:val="20"/>
          <w:szCs w:val="20"/>
        </w:rPr>
      </w:pPr>
      <w:r>
        <w:rPr>
          <w:rFonts w:ascii="Arial" w:hAnsi="Arial" w:cs="Arial"/>
          <w:sz w:val="20"/>
          <w:szCs w:val="20"/>
        </w:rPr>
        <w:t xml:space="preserve">i poselsko </w:t>
      </w:r>
      <w:r w:rsidR="006C06D3">
        <w:rPr>
          <w:rFonts w:ascii="Arial" w:hAnsi="Arial" w:cs="Arial"/>
          <w:sz w:val="20"/>
          <w:szCs w:val="20"/>
        </w:rPr>
        <w:t>–</w:t>
      </w:r>
      <w:r>
        <w:rPr>
          <w:rFonts w:ascii="Arial" w:hAnsi="Arial" w:cs="Arial"/>
          <w:sz w:val="20"/>
          <w:szCs w:val="20"/>
        </w:rPr>
        <w:t xml:space="preserve"> senatorskich</w:t>
      </w:r>
      <w:r w:rsidR="006C06D3">
        <w:rPr>
          <w:rFonts w:ascii="Arial" w:hAnsi="Arial" w:cs="Arial"/>
          <w:sz w:val="20"/>
          <w:szCs w:val="20"/>
        </w:rPr>
        <w:t>.</w:t>
      </w:r>
    </w:p>
    <w:p w14:paraId="47E28ED1" w14:textId="77777777" w:rsidR="00C41F17" w:rsidRPr="00A72392" w:rsidRDefault="00C41F17" w:rsidP="00C41F17">
      <w:pPr>
        <w:pStyle w:val="Akapitzlist"/>
        <w:numPr>
          <w:ilvl w:val="0"/>
          <w:numId w:val="11"/>
        </w:numPr>
        <w:spacing w:after="0" w:line="360" w:lineRule="auto"/>
        <w:rPr>
          <w:rFonts w:ascii="Arial" w:hAnsi="Arial" w:cs="Arial"/>
          <w:sz w:val="20"/>
          <w:szCs w:val="20"/>
        </w:rPr>
      </w:pPr>
      <w:r w:rsidRPr="00A72392">
        <w:rPr>
          <w:rFonts w:ascii="Arial" w:hAnsi="Arial" w:cs="Arial"/>
          <w:sz w:val="20"/>
          <w:szCs w:val="20"/>
        </w:rPr>
        <w:t>Pracodawca składa wniosek o organizację prac interwencyjnych  na formularzu określonym przez tutejszy Urząd Pracy, wraz z kompletem wymaganych dokumentów.</w:t>
      </w:r>
    </w:p>
    <w:p w14:paraId="598DD612" w14:textId="77777777" w:rsidR="00C41F17" w:rsidRPr="00F44109" w:rsidRDefault="00C41F17" w:rsidP="00C41F17">
      <w:pPr>
        <w:pStyle w:val="Akapitzlist"/>
        <w:numPr>
          <w:ilvl w:val="0"/>
          <w:numId w:val="11"/>
        </w:numPr>
        <w:spacing w:after="0" w:line="360" w:lineRule="auto"/>
        <w:rPr>
          <w:rFonts w:ascii="Arial" w:hAnsi="Arial" w:cs="Arial"/>
          <w:sz w:val="20"/>
          <w:szCs w:val="20"/>
        </w:rPr>
      </w:pPr>
      <w:r w:rsidRPr="00A72392">
        <w:rPr>
          <w:rFonts w:ascii="Arial" w:hAnsi="Arial" w:cs="Arial"/>
          <w:sz w:val="20"/>
          <w:szCs w:val="20"/>
        </w:rPr>
        <w:t xml:space="preserve">W przypadku, gdy wniosek jest nieprawidłowo wypełniony lub niekompletny, Wnioskodawcy wyznacza się 7 dniowy termin na korektę lub uzupełnienie. Wnioski niepoprawione lub nieuzupełnione w </w:t>
      </w:r>
      <w:r w:rsidRPr="00F44109">
        <w:rPr>
          <w:rFonts w:ascii="Arial" w:hAnsi="Arial" w:cs="Arial"/>
          <w:sz w:val="20"/>
          <w:szCs w:val="20"/>
        </w:rPr>
        <w:t xml:space="preserve">wyznaczonym terminie pozostawia się bez rozpatrzenia. </w:t>
      </w:r>
    </w:p>
    <w:p w14:paraId="35157C70" w14:textId="0D2B596B" w:rsidR="00C41F17" w:rsidRPr="00F44109" w:rsidRDefault="00BD74BB" w:rsidP="00C41F17">
      <w:pPr>
        <w:pStyle w:val="Akapitzlist"/>
        <w:numPr>
          <w:ilvl w:val="0"/>
          <w:numId w:val="11"/>
        </w:numPr>
        <w:spacing w:after="0" w:line="360" w:lineRule="auto"/>
        <w:rPr>
          <w:rFonts w:ascii="Arial" w:hAnsi="Arial" w:cs="Arial"/>
          <w:sz w:val="20"/>
          <w:szCs w:val="20"/>
        </w:rPr>
      </w:pPr>
      <w:proofErr w:type="spellStart"/>
      <w:r>
        <w:rPr>
          <w:rFonts w:ascii="Arial" w:hAnsi="Arial" w:cs="Arial"/>
          <w:sz w:val="20"/>
          <w:szCs w:val="20"/>
        </w:rPr>
        <w:t>Piersze</w:t>
      </w:r>
      <w:r w:rsidR="00AE710B">
        <w:rPr>
          <w:rFonts w:ascii="Arial" w:hAnsi="Arial" w:cs="Arial"/>
          <w:sz w:val="20"/>
          <w:szCs w:val="20"/>
        </w:rPr>
        <w:t>ń</w:t>
      </w:r>
      <w:r>
        <w:rPr>
          <w:rFonts w:ascii="Arial" w:hAnsi="Arial" w:cs="Arial"/>
          <w:sz w:val="20"/>
          <w:szCs w:val="20"/>
        </w:rPr>
        <w:t>stwo</w:t>
      </w:r>
      <w:proofErr w:type="spellEnd"/>
      <w:r>
        <w:rPr>
          <w:rFonts w:ascii="Arial" w:hAnsi="Arial" w:cs="Arial"/>
          <w:sz w:val="20"/>
          <w:szCs w:val="20"/>
        </w:rPr>
        <w:t xml:space="preserve"> </w:t>
      </w:r>
      <w:r w:rsidR="006A5C57">
        <w:rPr>
          <w:rFonts w:ascii="Arial" w:hAnsi="Arial" w:cs="Arial"/>
          <w:sz w:val="20"/>
          <w:szCs w:val="20"/>
        </w:rPr>
        <w:t>w przyznaniu refundacji ma p</w:t>
      </w:r>
      <w:r w:rsidR="005D74C1">
        <w:rPr>
          <w:rFonts w:ascii="Arial" w:hAnsi="Arial" w:cs="Arial"/>
          <w:sz w:val="20"/>
          <w:szCs w:val="20"/>
        </w:rPr>
        <w:t xml:space="preserve">racodawca, który w okresie 6 miesięcy nie </w:t>
      </w:r>
      <w:r w:rsidR="00167CC4">
        <w:rPr>
          <w:rFonts w:ascii="Arial" w:hAnsi="Arial" w:cs="Arial"/>
          <w:sz w:val="20"/>
          <w:szCs w:val="20"/>
        </w:rPr>
        <w:t xml:space="preserve">dokonał zwolnień pracowników </w:t>
      </w:r>
      <w:r w:rsidR="00C41F17" w:rsidRPr="00F44109">
        <w:rPr>
          <w:rFonts w:ascii="Arial" w:hAnsi="Arial" w:cs="Arial"/>
          <w:sz w:val="20"/>
          <w:szCs w:val="20"/>
        </w:rPr>
        <w:t>z przyczyn nie</w:t>
      </w:r>
      <w:r w:rsidR="00167CC4">
        <w:rPr>
          <w:rFonts w:ascii="Arial" w:hAnsi="Arial" w:cs="Arial"/>
          <w:sz w:val="20"/>
          <w:szCs w:val="20"/>
        </w:rPr>
        <w:t xml:space="preserve"> </w:t>
      </w:r>
      <w:r w:rsidR="00C41F17" w:rsidRPr="00F44109">
        <w:rPr>
          <w:rFonts w:ascii="Arial" w:hAnsi="Arial" w:cs="Arial"/>
          <w:sz w:val="20"/>
          <w:szCs w:val="20"/>
        </w:rPr>
        <w:t>dotyczących pracowników.</w:t>
      </w:r>
    </w:p>
    <w:p w14:paraId="59BAB3C9" w14:textId="491076C3" w:rsidR="00AA7123" w:rsidRPr="00A72392" w:rsidRDefault="00AA7123" w:rsidP="00AA7123">
      <w:pPr>
        <w:pStyle w:val="Akapitzlist"/>
        <w:numPr>
          <w:ilvl w:val="0"/>
          <w:numId w:val="11"/>
        </w:numPr>
        <w:spacing w:after="0" w:line="360" w:lineRule="auto"/>
        <w:rPr>
          <w:rFonts w:ascii="Arial" w:hAnsi="Arial" w:cs="Arial"/>
          <w:sz w:val="20"/>
          <w:szCs w:val="20"/>
        </w:rPr>
      </w:pPr>
      <w:r w:rsidRPr="00F44109">
        <w:rPr>
          <w:rFonts w:ascii="Arial" w:hAnsi="Arial" w:cs="Arial"/>
          <w:sz w:val="20"/>
          <w:szCs w:val="20"/>
        </w:rPr>
        <w:t xml:space="preserve">Wniosek o organizację prac interwencyjnych może złożyć </w:t>
      </w:r>
      <w:r w:rsidRPr="00A72392">
        <w:rPr>
          <w:rFonts w:ascii="Arial" w:hAnsi="Arial" w:cs="Arial"/>
          <w:sz w:val="20"/>
          <w:szCs w:val="20"/>
        </w:rPr>
        <w:t xml:space="preserve">podmiot, </w:t>
      </w:r>
      <w:r w:rsidR="00C33321">
        <w:rPr>
          <w:rFonts w:ascii="Arial" w:hAnsi="Arial" w:cs="Arial"/>
          <w:sz w:val="20"/>
          <w:szCs w:val="20"/>
        </w:rPr>
        <w:t xml:space="preserve">jeżeli osoby </w:t>
      </w:r>
      <w:r w:rsidR="00691B30">
        <w:rPr>
          <w:rFonts w:ascii="Arial" w:hAnsi="Arial" w:cs="Arial"/>
          <w:sz w:val="20"/>
          <w:szCs w:val="20"/>
        </w:rPr>
        <w:t>go reprezentujące lub osoby nim zarządzające w</w:t>
      </w:r>
      <w:r w:rsidRPr="00A72392">
        <w:rPr>
          <w:rFonts w:ascii="Arial" w:hAnsi="Arial" w:cs="Arial"/>
          <w:sz w:val="20"/>
          <w:szCs w:val="20"/>
        </w:rPr>
        <w:t xml:space="preserve"> okresie ostatnich 2 lat nie był</w:t>
      </w:r>
      <w:r w:rsidR="00691B30">
        <w:rPr>
          <w:rFonts w:ascii="Arial" w:hAnsi="Arial" w:cs="Arial"/>
          <w:sz w:val="20"/>
          <w:szCs w:val="20"/>
        </w:rPr>
        <w:t>y prawomocnie skazane</w:t>
      </w:r>
      <w:r w:rsidRPr="00A72392">
        <w:rPr>
          <w:rFonts w:ascii="Arial" w:hAnsi="Arial" w:cs="Arial"/>
          <w:sz w:val="20"/>
          <w:szCs w:val="20"/>
        </w:rPr>
        <w:t xml:space="preserv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przestępstwo skarbowe na podstawie ustawy z dnia 10 września 1999 r. – Kodeks karny skarbowy lub za odpowiedni czy</w:t>
      </w:r>
      <w:r w:rsidR="0042332F">
        <w:rPr>
          <w:rFonts w:ascii="Arial" w:hAnsi="Arial" w:cs="Arial"/>
          <w:sz w:val="20"/>
          <w:szCs w:val="20"/>
        </w:rPr>
        <w:t>n</w:t>
      </w:r>
      <w:r w:rsidRPr="00A72392">
        <w:rPr>
          <w:rFonts w:ascii="Arial" w:hAnsi="Arial" w:cs="Arial"/>
          <w:sz w:val="20"/>
          <w:szCs w:val="20"/>
        </w:rPr>
        <w:t xml:space="preserve"> zabroniony określony w przepisach prawa obcego.</w:t>
      </w:r>
    </w:p>
    <w:p w14:paraId="6A900D32" w14:textId="77777777" w:rsidR="00AA7123" w:rsidRPr="00A72392" w:rsidRDefault="00AA7123" w:rsidP="00AA7123">
      <w:pPr>
        <w:pStyle w:val="Akapitzlist"/>
        <w:numPr>
          <w:ilvl w:val="0"/>
          <w:numId w:val="11"/>
        </w:numPr>
        <w:shd w:val="clear" w:color="auto" w:fill="FFFFFF"/>
        <w:spacing w:before="100" w:beforeAutospacing="1" w:after="100" w:afterAutospacing="1" w:line="360" w:lineRule="auto"/>
        <w:ind w:left="357" w:hanging="357"/>
        <w:rPr>
          <w:rFonts w:ascii="Arial" w:eastAsia="Times New Roman" w:hAnsi="Arial" w:cs="Arial"/>
          <w:sz w:val="20"/>
          <w:szCs w:val="20"/>
          <w:lang w:eastAsia="pl-PL"/>
        </w:rPr>
      </w:pPr>
      <w:r w:rsidRPr="00A72392">
        <w:rPr>
          <w:rFonts w:ascii="Arial" w:eastAsia="Times New Roman" w:hAnsi="Arial" w:cs="Arial"/>
          <w:sz w:val="20"/>
          <w:szCs w:val="20"/>
          <w:lang w:eastAsia="pl-PL"/>
        </w:rPr>
        <w:t>Wniosek o organizację prac interwencyjnych może złożyć pracodawca, który na dzień złożenia wniosku nie zalega z:</w:t>
      </w:r>
    </w:p>
    <w:p w14:paraId="3357210A" w14:textId="47835314" w:rsidR="00AA7123" w:rsidRPr="00A72392" w:rsidRDefault="00AA7123" w:rsidP="00AA7123">
      <w:pPr>
        <w:pStyle w:val="Akapitzlist"/>
        <w:numPr>
          <w:ilvl w:val="0"/>
          <w:numId w:val="29"/>
        </w:numPr>
        <w:shd w:val="clear" w:color="auto" w:fill="FFFFFF"/>
        <w:spacing w:before="100" w:beforeAutospacing="1" w:after="100" w:afterAutospacing="1" w:line="360" w:lineRule="auto"/>
        <w:rPr>
          <w:rFonts w:ascii="Arial" w:eastAsia="Times New Roman" w:hAnsi="Arial" w:cs="Arial"/>
          <w:sz w:val="20"/>
          <w:szCs w:val="20"/>
          <w:lang w:eastAsia="pl-PL"/>
        </w:rPr>
      </w:pPr>
      <w:r w:rsidRPr="00A72392">
        <w:rPr>
          <w:rFonts w:ascii="Arial" w:eastAsia="Times New Roman" w:hAnsi="Arial" w:cs="Arial"/>
          <w:sz w:val="20"/>
          <w:szCs w:val="20"/>
          <w:lang w:eastAsia="pl-PL"/>
        </w:rPr>
        <w:t xml:space="preserve">wypłacaniem </w:t>
      </w:r>
      <w:r w:rsidR="0044688F">
        <w:rPr>
          <w:rFonts w:ascii="Arial" w:eastAsia="Times New Roman" w:hAnsi="Arial" w:cs="Arial"/>
          <w:sz w:val="20"/>
          <w:szCs w:val="20"/>
          <w:lang w:eastAsia="pl-PL"/>
        </w:rPr>
        <w:t>wynagrodzeń pracownikom</w:t>
      </w:r>
      <w:r w:rsidRPr="00A72392">
        <w:rPr>
          <w:rFonts w:ascii="Arial" w:eastAsia="Times New Roman" w:hAnsi="Arial" w:cs="Arial"/>
          <w:sz w:val="20"/>
          <w:szCs w:val="20"/>
          <w:lang w:eastAsia="pl-PL"/>
        </w:rPr>
        <w:t xml:space="preserve">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309B495C" w14:textId="0E55F330" w:rsidR="00AA7123" w:rsidRPr="00A72392" w:rsidRDefault="00AA7123" w:rsidP="00AA7123">
      <w:pPr>
        <w:pStyle w:val="Akapitzlist"/>
        <w:numPr>
          <w:ilvl w:val="0"/>
          <w:numId w:val="29"/>
        </w:numPr>
        <w:shd w:val="clear" w:color="auto" w:fill="FFFFFF"/>
        <w:spacing w:before="100" w:beforeAutospacing="1" w:after="100" w:afterAutospacing="1" w:line="360" w:lineRule="auto"/>
        <w:rPr>
          <w:rFonts w:ascii="Arial" w:eastAsia="Times New Roman" w:hAnsi="Arial" w:cs="Arial"/>
          <w:sz w:val="20"/>
          <w:szCs w:val="20"/>
          <w:lang w:eastAsia="pl-PL"/>
        </w:rPr>
      </w:pPr>
      <w:r w:rsidRPr="00A72392">
        <w:rPr>
          <w:rFonts w:ascii="Arial" w:eastAsia="Times New Roman" w:hAnsi="Arial" w:cs="Arial"/>
          <w:sz w:val="20"/>
          <w:szCs w:val="20"/>
          <w:lang w:eastAsia="pl-PL"/>
        </w:rPr>
        <w:t>opłacaniem należnych składek na ubezpieczenie społeczne rolników lub na ubezpieczenie zdrowotne;</w:t>
      </w:r>
    </w:p>
    <w:p w14:paraId="125F36EE" w14:textId="7DFF2F14" w:rsidR="009B4100" w:rsidRPr="00A72392" w:rsidRDefault="009B4100" w:rsidP="00AA7123">
      <w:pPr>
        <w:pStyle w:val="Akapitzlist"/>
        <w:numPr>
          <w:ilvl w:val="0"/>
          <w:numId w:val="29"/>
        </w:numPr>
        <w:shd w:val="clear" w:color="auto" w:fill="FFFFFF"/>
        <w:spacing w:before="100" w:beforeAutospacing="1" w:after="100" w:afterAutospacing="1" w:line="360" w:lineRule="auto"/>
        <w:rPr>
          <w:rFonts w:ascii="Arial" w:eastAsia="Times New Roman" w:hAnsi="Arial" w:cs="Arial"/>
          <w:sz w:val="20"/>
          <w:szCs w:val="20"/>
          <w:lang w:eastAsia="pl-PL"/>
        </w:rPr>
      </w:pPr>
      <w:r w:rsidRPr="00A72392">
        <w:rPr>
          <w:rFonts w:ascii="Arial" w:eastAsia="Times New Roman" w:hAnsi="Arial" w:cs="Arial"/>
          <w:sz w:val="20"/>
          <w:szCs w:val="20"/>
          <w:lang w:eastAsia="pl-PL"/>
        </w:rPr>
        <w:lastRenderedPageBreak/>
        <w:t>opłacaniem innych danin publicznych.</w:t>
      </w:r>
    </w:p>
    <w:p w14:paraId="073F4660" w14:textId="40AA783C" w:rsidR="00F0476F" w:rsidRPr="00A72392" w:rsidRDefault="002A1C65" w:rsidP="002A1C65">
      <w:pPr>
        <w:pStyle w:val="Akapitzlist"/>
        <w:numPr>
          <w:ilvl w:val="0"/>
          <w:numId w:val="11"/>
        </w:numPr>
        <w:spacing w:after="0" w:line="360" w:lineRule="auto"/>
        <w:rPr>
          <w:rFonts w:ascii="Arial" w:hAnsi="Arial" w:cs="Arial"/>
          <w:sz w:val="20"/>
          <w:szCs w:val="20"/>
        </w:rPr>
      </w:pPr>
      <w:r w:rsidRPr="00A72392">
        <w:rPr>
          <w:rFonts w:ascii="Arial" w:eastAsia="Times New Roman" w:hAnsi="Arial" w:cs="Arial"/>
          <w:sz w:val="20"/>
          <w:szCs w:val="20"/>
          <w:lang w:eastAsia="pl-PL"/>
        </w:rPr>
        <w:t>Starosta może odmówić przyznania form</w:t>
      </w:r>
      <w:r w:rsidR="00D45D7A">
        <w:rPr>
          <w:rFonts w:ascii="Arial" w:eastAsia="Times New Roman" w:hAnsi="Arial" w:cs="Arial"/>
          <w:sz w:val="20"/>
          <w:szCs w:val="20"/>
          <w:lang w:eastAsia="pl-PL"/>
        </w:rPr>
        <w:t>y pomocy , jeżeli uzyskał z sys</w:t>
      </w:r>
      <w:r w:rsidRPr="00A72392">
        <w:rPr>
          <w:rFonts w:ascii="Arial" w:eastAsia="Times New Roman" w:hAnsi="Arial" w:cs="Arial"/>
          <w:sz w:val="20"/>
          <w:szCs w:val="20"/>
          <w:lang w:eastAsia="pl-PL"/>
        </w:rPr>
        <w:t>temu teleinformatycznego  informacje dotyczące:</w:t>
      </w:r>
    </w:p>
    <w:p w14:paraId="58FD6E98" w14:textId="5579674B" w:rsidR="002A1C65" w:rsidRPr="00A72392" w:rsidRDefault="00E615EA" w:rsidP="00EE430F">
      <w:pPr>
        <w:pStyle w:val="Akapitzlist"/>
        <w:numPr>
          <w:ilvl w:val="0"/>
          <w:numId w:val="32"/>
        </w:numPr>
        <w:shd w:val="clear" w:color="auto" w:fill="FFFFFF"/>
        <w:spacing w:before="100" w:beforeAutospacing="1" w:after="100" w:afterAutospacing="1" w:line="360" w:lineRule="auto"/>
        <w:rPr>
          <w:rFonts w:ascii="Arial" w:eastAsia="Times New Roman" w:hAnsi="Arial" w:cs="Arial"/>
          <w:sz w:val="20"/>
          <w:szCs w:val="20"/>
          <w:lang w:eastAsia="pl-PL"/>
        </w:rPr>
      </w:pPr>
      <w:r>
        <w:rPr>
          <w:rFonts w:ascii="Arial" w:eastAsia="Times New Roman" w:hAnsi="Arial" w:cs="Arial"/>
          <w:sz w:val="20"/>
          <w:szCs w:val="20"/>
          <w:lang w:eastAsia="pl-PL"/>
        </w:rPr>
        <w:t>informacji</w:t>
      </w:r>
      <w:r w:rsidR="002A1C65" w:rsidRPr="00A72392">
        <w:rPr>
          <w:rFonts w:ascii="Arial" w:eastAsia="Times New Roman" w:hAnsi="Arial" w:cs="Arial"/>
          <w:sz w:val="20"/>
          <w:szCs w:val="20"/>
          <w:lang w:eastAsia="pl-PL"/>
        </w:rPr>
        <w:t xml:space="preserve"> o zaległościach podatkowych</w:t>
      </w:r>
      <w:r>
        <w:rPr>
          <w:rFonts w:ascii="Arial" w:eastAsia="Times New Roman" w:hAnsi="Arial" w:cs="Arial"/>
          <w:sz w:val="20"/>
          <w:szCs w:val="20"/>
          <w:lang w:eastAsia="pl-PL"/>
        </w:rPr>
        <w:t xml:space="preserve"> z Krajowej Administracji Skarbowej</w:t>
      </w:r>
      <w:r w:rsidR="002A1C65" w:rsidRPr="00A72392">
        <w:rPr>
          <w:rFonts w:ascii="Arial" w:eastAsia="Times New Roman" w:hAnsi="Arial" w:cs="Arial"/>
          <w:sz w:val="20"/>
          <w:szCs w:val="20"/>
          <w:lang w:eastAsia="pl-PL"/>
        </w:rPr>
        <w:t>;</w:t>
      </w:r>
    </w:p>
    <w:p w14:paraId="0D889BA2" w14:textId="049E937F" w:rsidR="002A1C65" w:rsidRPr="00A72392" w:rsidRDefault="00D45D7A" w:rsidP="00EE430F">
      <w:pPr>
        <w:pStyle w:val="Akapitzlist"/>
        <w:numPr>
          <w:ilvl w:val="0"/>
          <w:numId w:val="32"/>
        </w:numPr>
        <w:shd w:val="clear" w:color="auto" w:fill="FFFFFF"/>
        <w:spacing w:before="100" w:beforeAutospacing="1" w:after="100" w:afterAutospacing="1" w:line="360" w:lineRule="auto"/>
        <w:rPr>
          <w:rFonts w:ascii="Arial" w:eastAsia="Times New Roman" w:hAnsi="Arial" w:cs="Arial"/>
          <w:sz w:val="20"/>
          <w:szCs w:val="20"/>
          <w:lang w:eastAsia="pl-PL"/>
        </w:rPr>
      </w:pPr>
      <w:r>
        <w:rPr>
          <w:rFonts w:ascii="Arial" w:eastAsia="Times New Roman" w:hAnsi="Arial" w:cs="Arial"/>
          <w:sz w:val="20"/>
          <w:szCs w:val="20"/>
          <w:lang w:eastAsia="pl-PL"/>
        </w:rPr>
        <w:t>informacji</w:t>
      </w:r>
      <w:r w:rsidR="002A1C65" w:rsidRPr="00A72392">
        <w:rPr>
          <w:rFonts w:ascii="Arial" w:eastAsia="Times New Roman" w:hAnsi="Arial" w:cs="Arial"/>
          <w:sz w:val="20"/>
          <w:szCs w:val="20"/>
          <w:lang w:eastAsia="pl-PL"/>
        </w:rPr>
        <w:t xml:space="preserv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w:t>
      </w:r>
      <w:r>
        <w:rPr>
          <w:rFonts w:ascii="Arial" w:eastAsia="Times New Roman" w:hAnsi="Arial" w:cs="Arial"/>
          <w:sz w:val="20"/>
          <w:szCs w:val="20"/>
          <w:lang w:eastAsia="pl-PL"/>
        </w:rPr>
        <w:t xml:space="preserve"> z Zakładu Ubezpieczeń Społecznych</w:t>
      </w:r>
      <w:r w:rsidR="002A1C65" w:rsidRPr="00A72392">
        <w:rPr>
          <w:rFonts w:ascii="Arial" w:eastAsia="Times New Roman" w:hAnsi="Arial" w:cs="Arial"/>
          <w:sz w:val="20"/>
          <w:szCs w:val="20"/>
          <w:lang w:eastAsia="pl-PL"/>
        </w:rPr>
        <w:t>;</w:t>
      </w:r>
    </w:p>
    <w:p w14:paraId="4CC7443B" w14:textId="0D545362" w:rsidR="002A1C65" w:rsidRPr="00A72392" w:rsidRDefault="00A910C5" w:rsidP="00EE430F">
      <w:pPr>
        <w:pStyle w:val="Akapitzlist"/>
        <w:numPr>
          <w:ilvl w:val="0"/>
          <w:numId w:val="32"/>
        </w:numPr>
        <w:shd w:val="clear" w:color="auto" w:fill="FFFFFF"/>
        <w:spacing w:before="100" w:beforeAutospacing="1" w:after="100" w:afterAutospacing="1" w:line="360" w:lineRule="auto"/>
        <w:rPr>
          <w:rFonts w:ascii="Arial" w:eastAsia="Times New Roman" w:hAnsi="Arial" w:cs="Arial"/>
          <w:sz w:val="20"/>
          <w:szCs w:val="20"/>
          <w:lang w:eastAsia="pl-PL"/>
        </w:rPr>
      </w:pPr>
      <w:r>
        <w:rPr>
          <w:rFonts w:ascii="Arial" w:eastAsia="Times New Roman" w:hAnsi="Arial" w:cs="Arial"/>
          <w:sz w:val="20"/>
          <w:szCs w:val="20"/>
          <w:lang w:eastAsia="pl-PL"/>
        </w:rPr>
        <w:t>informacji</w:t>
      </w:r>
      <w:r w:rsidR="002A1C65" w:rsidRPr="00A72392">
        <w:rPr>
          <w:rFonts w:ascii="Arial" w:eastAsia="Times New Roman" w:hAnsi="Arial" w:cs="Arial"/>
          <w:sz w:val="20"/>
          <w:szCs w:val="20"/>
          <w:lang w:eastAsia="pl-PL"/>
        </w:rPr>
        <w:t xml:space="preserve"> o zaległościach z tytułu nieopłacenia składek na ubezpieczenie społeczne rolników lub na ubezpieczenie społeczne rolników </w:t>
      </w:r>
      <w:r>
        <w:rPr>
          <w:rFonts w:ascii="Arial" w:eastAsia="Times New Roman" w:hAnsi="Arial" w:cs="Arial"/>
          <w:sz w:val="20"/>
          <w:szCs w:val="20"/>
          <w:lang w:eastAsia="pl-PL"/>
        </w:rPr>
        <w:t>lub na ubezpieczenie zdrowotne z systemu teleinformatycznego Kasy Rolniczego Ubezpieczenia Społecznego.</w:t>
      </w:r>
    </w:p>
    <w:p w14:paraId="2F4557EF" w14:textId="28209282" w:rsidR="007A20E4" w:rsidRPr="00A72392" w:rsidRDefault="007A20E4" w:rsidP="005E3AE7">
      <w:pPr>
        <w:pStyle w:val="Akapitzlist"/>
        <w:numPr>
          <w:ilvl w:val="0"/>
          <w:numId w:val="11"/>
        </w:numPr>
        <w:spacing w:line="360" w:lineRule="auto"/>
        <w:rPr>
          <w:rFonts w:ascii="Arial" w:eastAsia="Times New Roman" w:hAnsi="Arial" w:cs="Arial"/>
          <w:sz w:val="20"/>
          <w:szCs w:val="20"/>
          <w:lang w:eastAsia="pl-PL"/>
        </w:rPr>
      </w:pPr>
      <w:r w:rsidRPr="00A72392">
        <w:rPr>
          <w:rFonts w:ascii="Arial" w:eastAsia="Times New Roman" w:hAnsi="Arial" w:cs="Arial"/>
          <w:sz w:val="20"/>
          <w:szCs w:val="20"/>
          <w:lang w:eastAsia="pl-PL"/>
        </w:rPr>
        <w:t>Starosta może odmówić podpisania umowy z Pracodawcą, który w okresie ostatnich 2 lat nie wywiązywał się z wcześniej zawartych z tutejszym Urzędem Pracy umów związanych z aktywizacją zawodową osób bezrobotnych.</w:t>
      </w:r>
    </w:p>
    <w:p w14:paraId="70522E8C" w14:textId="460158F4" w:rsidR="00B4230C" w:rsidRPr="00A72392" w:rsidRDefault="00E84A96" w:rsidP="00B4230C">
      <w:pPr>
        <w:pStyle w:val="Akapitzlist"/>
        <w:numPr>
          <w:ilvl w:val="0"/>
          <w:numId w:val="11"/>
        </w:numPr>
        <w:shd w:val="clear" w:color="auto" w:fill="FFFFFF"/>
        <w:spacing w:before="100" w:beforeAutospacing="1" w:after="100" w:afterAutospacing="1" w:line="360" w:lineRule="auto"/>
        <w:rPr>
          <w:rFonts w:ascii="Arial" w:eastAsia="Times New Roman" w:hAnsi="Arial" w:cs="Arial"/>
          <w:sz w:val="20"/>
          <w:szCs w:val="20"/>
          <w:lang w:eastAsia="pl-PL"/>
        </w:rPr>
      </w:pPr>
      <w:r>
        <w:rPr>
          <w:rFonts w:ascii="Arial" w:eastAsia="Times New Roman" w:hAnsi="Arial" w:cs="Arial"/>
          <w:sz w:val="20"/>
          <w:szCs w:val="20"/>
          <w:lang w:eastAsia="pl-PL"/>
        </w:rPr>
        <w:t>Starosta</w:t>
      </w:r>
      <w:r w:rsidR="00B4230C" w:rsidRPr="00A72392">
        <w:rPr>
          <w:rFonts w:ascii="Arial" w:eastAsia="Times New Roman" w:hAnsi="Arial" w:cs="Arial"/>
          <w:sz w:val="20"/>
          <w:szCs w:val="20"/>
          <w:lang w:eastAsia="pl-PL"/>
        </w:rPr>
        <w:t xml:space="preserve"> w terminie 30 dni od dnia złożenia wniosku, powiadamia Pracodawcę o rozpatrzeniu wniosku i podjętej decyzji.</w:t>
      </w:r>
    </w:p>
    <w:p w14:paraId="19A1B733" w14:textId="77777777" w:rsidR="004B22C1" w:rsidRPr="00A72392" w:rsidRDefault="004B22C1" w:rsidP="00872F1D">
      <w:pPr>
        <w:pStyle w:val="Akapitzlist"/>
        <w:numPr>
          <w:ilvl w:val="0"/>
          <w:numId w:val="11"/>
        </w:numPr>
        <w:shd w:val="clear" w:color="auto" w:fill="FFFFFF"/>
        <w:spacing w:before="100" w:beforeAutospacing="1" w:after="100" w:afterAutospacing="1" w:line="360" w:lineRule="auto"/>
        <w:rPr>
          <w:rFonts w:ascii="Arial" w:eastAsia="Times New Roman" w:hAnsi="Arial" w:cs="Arial"/>
          <w:sz w:val="20"/>
          <w:szCs w:val="20"/>
          <w:lang w:eastAsia="pl-PL"/>
        </w:rPr>
      </w:pPr>
      <w:r w:rsidRPr="00A72392">
        <w:rPr>
          <w:rFonts w:ascii="Arial" w:eastAsia="Times New Roman" w:hAnsi="Arial" w:cs="Arial"/>
          <w:sz w:val="20"/>
          <w:szCs w:val="20"/>
          <w:lang w:eastAsia="pl-PL"/>
        </w:rPr>
        <w:t>N</w:t>
      </w:r>
      <w:r w:rsidR="00B4230C" w:rsidRPr="00A72392">
        <w:rPr>
          <w:rFonts w:ascii="Arial" w:eastAsia="Times New Roman" w:hAnsi="Arial" w:cs="Arial"/>
          <w:sz w:val="20"/>
          <w:szCs w:val="20"/>
          <w:lang w:eastAsia="pl-PL"/>
        </w:rPr>
        <w:t xml:space="preserve">a prace interwencyjne </w:t>
      </w:r>
      <w:r w:rsidRPr="00A72392">
        <w:rPr>
          <w:rFonts w:ascii="Arial" w:eastAsia="Times New Roman" w:hAnsi="Arial" w:cs="Arial"/>
          <w:sz w:val="20"/>
          <w:szCs w:val="20"/>
          <w:lang w:eastAsia="pl-PL"/>
        </w:rPr>
        <w:t>nie będą kierowane osoby, które:</w:t>
      </w:r>
    </w:p>
    <w:p w14:paraId="34D74C93" w14:textId="71DD3891" w:rsidR="004B22C1" w:rsidRPr="00A72392" w:rsidRDefault="008F0618" w:rsidP="00551BEF">
      <w:pPr>
        <w:pStyle w:val="Akapitzlist"/>
        <w:numPr>
          <w:ilvl w:val="0"/>
          <w:numId w:val="33"/>
        </w:numPr>
        <w:shd w:val="clear" w:color="auto" w:fill="FFFFFF"/>
        <w:spacing w:before="100" w:beforeAutospacing="1" w:after="100" w:afterAutospacing="1" w:line="360" w:lineRule="auto"/>
        <w:rPr>
          <w:rFonts w:ascii="Arial" w:eastAsia="Times New Roman" w:hAnsi="Arial" w:cs="Arial"/>
          <w:sz w:val="20"/>
          <w:szCs w:val="20"/>
          <w:lang w:eastAsia="pl-PL"/>
        </w:rPr>
      </w:pPr>
      <w:r w:rsidRPr="00A72392">
        <w:rPr>
          <w:rFonts w:ascii="Arial" w:eastAsia="Times New Roman" w:hAnsi="Arial" w:cs="Arial"/>
          <w:sz w:val="20"/>
          <w:szCs w:val="20"/>
          <w:lang w:eastAsia="pl-PL"/>
        </w:rPr>
        <w:t xml:space="preserve">są w stosunku </w:t>
      </w:r>
      <w:r w:rsidR="00D615C9" w:rsidRPr="00A72392">
        <w:rPr>
          <w:rFonts w:ascii="Arial" w:eastAsia="Times New Roman" w:hAnsi="Arial" w:cs="Arial"/>
          <w:sz w:val="20"/>
          <w:szCs w:val="20"/>
          <w:lang w:eastAsia="pl-PL"/>
        </w:rPr>
        <w:t>małże</w:t>
      </w:r>
      <w:r w:rsidR="00D9286D" w:rsidRPr="00A72392">
        <w:rPr>
          <w:rFonts w:ascii="Arial" w:eastAsia="Times New Roman" w:hAnsi="Arial" w:cs="Arial"/>
          <w:sz w:val="20"/>
          <w:szCs w:val="20"/>
          <w:lang w:eastAsia="pl-PL"/>
        </w:rPr>
        <w:t>ń</w:t>
      </w:r>
      <w:r w:rsidR="00D615C9" w:rsidRPr="00A72392">
        <w:rPr>
          <w:rFonts w:ascii="Arial" w:eastAsia="Times New Roman" w:hAnsi="Arial" w:cs="Arial"/>
          <w:sz w:val="20"/>
          <w:szCs w:val="20"/>
          <w:lang w:eastAsia="pl-PL"/>
        </w:rPr>
        <w:t xml:space="preserve">stwa, pokrewieństwa lub powinowactwa lub w stosunku przysposobienia, opieki lub kurateli </w:t>
      </w:r>
      <w:r w:rsidR="00D9286D" w:rsidRPr="00A72392">
        <w:rPr>
          <w:rFonts w:ascii="Arial" w:eastAsia="Times New Roman" w:hAnsi="Arial" w:cs="Arial"/>
          <w:sz w:val="20"/>
          <w:szCs w:val="20"/>
          <w:lang w:eastAsia="pl-PL"/>
        </w:rPr>
        <w:t xml:space="preserve">względem </w:t>
      </w:r>
      <w:r w:rsidR="000A1C22" w:rsidRPr="00A72392">
        <w:rPr>
          <w:rFonts w:ascii="Arial" w:eastAsia="Times New Roman" w:hAnsi="Arial" w:cs="Arial"/>
          <w:sz w:val="20"/>
          <w:szCs w:val="20"/>
          <w:lang w:eastAsia="pl-PL"/>
        </w:rPr>
        <w:t>wnioskodawcy</w:t>
      </w:r>
      <w:r w:rsidR="00551BEF" w:rsidRPr="00A72392">
        <w:rPr>
          <w:rFonts w:ascii="Arial" w:eastAsia="Times New Roman" w:hAnsi="Arial" w:cs="Arial"/>
          <w:sz w:val="20"/>
          <w:szCs w:val="20"/>
          <w:lang w:eastAsia="pl-PL"/>
        </w:rPr>
        <w:t xml:space="preserve">, z wyjątkiem </w:t>
      </w:r>
      <w:proofErr w:type="spellStart"/>
      <w:r w:rsidR="004B079C">
        <w:rPr>
          <w:rFonts w:ascii="Arial" w:eastAsia="Times New Roman" w:hAnsi="Arial" w:cs="Arial"/>
          <w:sz w:val="20"/>
          <w:szCs w:val="20"/>
          <w:lang w:eastAsia="pl-PL"/>
        </w:rPr>
        <w:t>mikroprzedsiębiorców</w:t>
      </w:r>
      <w:proofErr w:type="spellEnd"/>
      <w:r w:rsidR="00551BEF" w:rsidRPr="00A72392">
        <w:rPr>
          <w:rFonts w:ascii="Arial" w:eastAsia="Times New Roman" w:hAnsi="Arial" w:cs="Arial"/>
          <w:sz w:val="20"/>
          <w:szCs w:val="20"/>
          <w:lang w:eastAsia="pl-PL"/>
        </w:rPr>
        <w:t>;</w:t>
      </w:r>
    </w:p>
    <w:p w14:paraId="450C9B62" w14:textId="2EAA79E5" w:rsidR="00551BEF" w:rsidRPr="00A72392" w:rsidRDefault="00551BEF" w:rsidP="00551BEF">
      <w:pPr>
        <w:pStyle w:val="Akapitzlist"/>
        <w:numPr>
          <w:ilvl w:val="0"/>
          <w:numId w:val="33"/>
        </w:numPr>
        <w:shd w:val="clear" w:color="auto" w:fill="FFFFFF"/>
        <w:spacing w:before="100" w:beforeAutospacing="1" w:after="100" w:afterAutospacing="1" w:line="360" w:lineRule="auto"/>
        <w:rPr>
          <w:rFonts w:ascii="Arial" w:eastAsia="Times New Roman" w:hAnsi="Arial" w:cs="Arial"/>
          <w:sz w:val="20"/>
          <w:szCs w:val="20"/>
          <w:lang w:eastAsia="pl-PL"/>
        </w:rPr>
      </w:pPr>
      <w:r w:rsidRPr="00A72392">
        <w:rPr>
          <w:rFonts w:ascii="Arial" w:eastAsia="Times New Roman" w:hAnsi="Arial" w:cs="Arial"/>
          <w:sz w:val="20"/>
          <w:szCs w:val="20"/>
          <w:lang w:eastAsia="pl-PL"/>
        </w:rPr>
        <w:t>były zatrudnione w ramach tych prac u tego samego wnioskodawcy</w:t>
      </w:r>
      <w:r w:rsidR="000A1C22" w:rsidRPr="00A72392">
        <w:rPr>
          <w:rFonts w:ascii="Arial" w:eastAsia="Times New Roman" w:hAnsi="Arial" w:cs="Arial"/>
          <w:sz w:val="20"/>
          <w:szCs w:val="20"/>
          <w:lang w:eastAsia="pl-PL"/>
        </w:rPr>
        <w:t xml:space="preserve"> w okresie ostatnich 90 </w:t>
      </w:r>
      <w:r w:rsidR="00592291">
        <w:rPr>
          <w:rFonts w:ascii="Arial" w:eastAsia="Times New Roman" w:hAnsi="Arial" w:cs="Arial"/>
          <w:sz w:val="20"/>
          <w:szCs w:val="20"/>
          <w:lang w:eastAsia="pl-PL"/>
        </w:rPr>
        <w:t>dni przed datą złożenia wniosku;</w:t>
      </w:r>
    </w:p>
    <w:p w14:paraId="0C0C0315" w14:textId="4F82EBE0" w:rsidR="00BD40E3" w:rsidRPr="00A72392" w:rsidRDefault="00394FA6" w:rsidP="00551BEF">
      <w:pPr>
        <w:pStyle w:val="Akapitzlist"/>
        <w:numPr>
          <w:ilvl w:val="0"/>
          <w:numId w:val="33"/>
        </w:numPr>
        <w:shd w:val="clear" w:color="auto" w:fill="FFFFFF"/>
        <w:spacing w:before="100" w:beforeAutospacing="1" w:after="100" w:afterAutospacing="1" w:line="360" w:lineRule="auto"/>
        <w:rPr>
          <w:rFonts w:ascii="Arial" w:eastAsia="Times New Roman" w:hAnsi="Arial" w:cs="Arial"/>
          <w:sz w:val="20"/>
          <w:szCs w:val="20"/>
          <w:lang w:eastAsia="pl-PL"/>
        </w:rPr>
      </w:pPr>
      <w:r w:rsidRPr="00A72392">
        <w:rPr>
          <w:rFonts w:ascii="Arial" w:eastAsia="Times New Roman" w:hAnsi="Arial" w:cs="Arial"/>
          <w:sz w:val="20"/>
          <w:szCs w:val="20"/>
          <w:lang w:eastAsia="pl-PL"/>
        </w:rPr>
        <w:t>bez uzasadnionej przyczyny przerwały zatrudnienie w ramach prac interwencyjnych</w:t>
      </w:r>
      <w:r w:rsidR="000D0D79" w:rsidRPr="00A72392">
        <w:rPr>
          <w:rFonts w:ascii="Arial" w:eastAsia="Times New Roman" w:hAnsi="Arial" w:cs="Arial"/>
          <w:sz w:val="20"/>
          <w:szCs w:val="20"/>
          <w:lang w:eastAsia="pl-PL"/>
        </w:rPr>
        <w:t xml:space="preserve"> </w:t>
      </w:r>
      <w:r w:rsidR="009F0D4A">
        <w:rPr>
          <w:rFonts w:ascii="Arial" w:eastAsia="Times New Roman" w:hAnsi="Arial" w:cs="Arial"/>
          <w:sz w:val="20"/>
          <w:szCs w:val="20"/>
          <w:lang w:eastAsia="pl-PL"/>
        </w:rPr>
        <w:t xml:space="preserve">finansowanych z Funduszu Pracy </w:t>
      </w:r>
      <w:r w:rsidR="000D0D79" w:rsidRPr="00A72392">
        <w:rPr>
          <w:rFonts w:ascii="Arial" w:eastAsia="Times New Roman" w:hAnsi="Arial" w:cs="Arial"/>
          <w:sz w:val="20"/>
          <w:szCs w:val="20"/>
          <w:lang w:eastAsia="pl-PL"/>
        </w:rPr>
        <w:t>-</w:t>
      </w:r>
      <w:r w:rsidR="00073AA5" w:rsidRPr="00A72392">
        <w:rPr>
          <w:rFonts w:ascii="Arial" w:eastAsia="Times New Roman" w:hAnsi="Arial" w:cs="Arial"/>
          <w:sz w:val="20"/>
          <w:szCs w:val="20"/>
          <w:lang w:eastAsia="pl-PL"/>
        </w:rPr>
        <w:t xml:space="preserve"> w takim przypadku osoby te nie mogą korzystać z tej formy pomocy przez okres 90 dni od dnia jej przerwania, chyba że powodem przerwania było podjęcie zatrudnienia, innej pracy zarobkowej lub działalności gospodarczej na okres nie krótszy niż miesiąc</w:t>
      </w:r>
      <w:r w:rsidR="00592291">
        <w:rPr>
          <w:rFonts w:ascii="Arial" w:eastAsia="Times New Roman" w:hAnsi="Arial" w:cs="Arial"/>
          <w:sz w:val="20"/>
          <w:szCs w:val="20"/>
          <w:lang w:eastAsia="pl-PL"/>
        </w:rPr>
        <w:t>.</w:t>
      </w:r>
    </w:p>
    <w:p w14:paraId="19C653B9" w14:textId="634C773D" w:rsidR="00404F70" w:rsidRDefault="005E5CFD" w:rsidP="00404F70">
      <w:pPr>
        <w:pStyle w:val="Akapitzlist"/>
        <w:numPr>
          <w:ilvl w:val="0"/>
          <w:numId w:val="11"/>
        </w:numPr>
        <w:spacing w:line="360" w:lineRule="auto"/>
        <w:ind w:left="357" w:hanging="357"/>
        <w:rPr>
          <w:rFonts w:ascii="Arial" w:eastAsia="Times New Roman" w:hAnsi="Arial" w:cs="Arial"/>
          <w:bCs/>
          <w:sz w:val="20"/>
          <w:szCs w:val="20"/>
          <w:lang w:eastAsia="pl-PL"/>
        </w:rPr>
      </w:pPr>
      <w:r>
        <w:rPr>
          <w:rFonts w:ascii="Arial" w:eastAsia="Times New Roman" w:hAnsi="Arial" w:cs="Arial"/>
          <w:bCs/>
          <w:sz w:val="20"/>
          <w:szCs w:val="20"/>
          <w:lang w:eastAsia="pl-PL"/>
        </w:rPr>
        <w:t>Starosta</w:t>
      </w:r>
      <w:r w:rsidR="00404F70" w:rsidRPr="00A72392">
        <w:rPr>
          <w:rFonts w:ascii="Arial" w:eastAsia="Times New Roman" w:hAnsi="Arial" w:cs="Arial"/>
          <w:bCs/>
          <w:sz w:val="20"/>
          <w:szCs w:val="20"/>
          <w:lang w:eastAsia="pl-PL"/>
        </w:rPr>
        <w:t xml:space="preserve"> kieruje do Pracodawcy kandydatów, spośród których wybierany jest kandydat zgodnie z kwalifikacjami zawartymi we wniosku o organizację prac interwencyjnych.</w:t>
      </w:r>
    </w:p>
    <w:p w14:paraId="074296C4" w14:textId="33411CF5" w:rsidR="005268D3" w:rsidRDefault="005268D3" w:rsidP="00404F70">
      <w:pPr>
        <w:pStyle w:val="Akapitzlist"/>
        <w:numPr>
          <w:ilvl w:val="0"/>
          <w:numId w:val="11"/>
        </w:numPr>
        <w:spacing w:line="360" w:lineRule="auto"/>
        <w:ind w:left="357" w:hanging="357"/>
        <w:rPr>
          <w:rFonts w:ascii="Arial" w:eastAsia="Times New Roman" w:hAnsi="Arial" w:cs="Arial"/>
          <w:bCs/>
          <w:sz w:val="20"/>
          <w:szCs w:val="20"/>
          <w:lang w:eastAsia="pl-PL"/>
        </w:rPr>
      </w:pPr>
      <w:r>
        <w:rPr>
          <w:rFonts w:ascii="Arial" w:eastAsia="Times New Roman" w:hAnsi="Arial" w:cs="Arial"/>
          <w:bCs/>
          <w:sz w:val="20"/>
          <w:szCs w:val="20"/>
          <w:lang w:eastAsia="pl-PL"/>
        </w:rPr>
        <w:t xml:space="preserve">Pierwszeństwo w skierowaniu do udziału w </w:t>
      </w:r>
      <w:r w:rsidR="00336456">
        <w:rPr>
          <w:rFonts w:ascii="Arial" w:eastAsia="Times New Roman" w:hAnsi="Arial" w:cs="Arial"/>
          <w:bCs/>
          <w:sz w:val="20"/>
          <w:szCs w:val="20"/>
          <w:lang w:eastAsia="pl-PL"/>
        </w:rPr>
        <w:t>w/w formie</w:t>
      </w:r>
      <w:r>
        <w:rPr>
          <w:rFonts w:ascii="Arial" w:eastAsia="Times New Roman" w:hAnsi="Arial" w:cs="Arial"/>
          <w:bCs/>
          <w:sz w:val="20"/>
          <w:szCs w:val="20"/>
          <w:lang w:eastAsia="pl-PL"/>
        </w:rPr>
        <w:t xml:space="preserve"> pomocy przysługuje:</w:t>
      </w:r>
    </w:p>
    <w:p w14:paraId="2CB9131F" w14:textId="49FC21D0" w:rsidR="005268D3" w:rsidRDefault="000F7542" w:rsidP="005268D3">
      <w:pPr>
        <w:pStyle w:val="Akapitzlist"/>
        <w:numPr>
          <w:ilvl w:val="0"/>
          <w:numId w:val="35"/>
        </w:numPr>
        <w:spacing w:line="360" w:lineRule="auto"/>
        <w:rPr>
          <w:rFonts w:ascii="Arial" w:eastAsia="Times New Roman" w:hAnsi="Arial" w:cs="Arial"/>
          <w:bCs/>
          <w:sz w:val="20"/>
          <w:szCs w:val="20"/>
          <w:lang w:eastAsia="pl-PL"/>
        </w:rPr>
      </w:pPr>
      <w:r>
        <w:rPr>
          <w:rFonts w:ascii="Arial" w:eastAsia="Times New Roman" w:hAnsi="Arial" w:cs="Arial"/>
          <w:bCs/>
          <w:sz w:val="20"/>
          <w:szCs w:val="20"/>
          <w:lang w:eastAsia="pl-PL"/>
        </w:rPr>
        <w:t>b</w:t>
      </w:r>
      <w:r w:rsidR="00BC6329">
        <w:rPr>
          <w:rFonts w:ascii="Arial" w:eastAsia="Times New Roman" w:hAnsi="Arial" w:cs="Arial"/>
          <w:bCs/>
          <w:sz w:val="20"/>
          <w:szCs w:val="20"/>
          <w:lang w:eastAsia="pl-PL"/>
        </w:rPr>
        <w:t>ezro</w:t>
      </w:r>
      <w:r w:rsidR="002A0B0B">
        <w:rPr>
          <w:rFonts w:ascii="Arial" w:eastAsia="Times New Roman" w:hAnsi="Arial" w:cs="Arial"/>
          <w:bCs/>
          <w:sz w:val="20"/>
          <w:szCs w:val="20"/>
          <w:lang w:eastAsia="pl-PL"/>
        </w:rPr>
        <w:t>botnym posiadającym Kartę Dużej Rodziny, o której mowa w art. 1 ust. 1 ustawy z dnia 5 grudnia 2014 r. o Karcie Dużej Rodziny</w:t>
      </w:r>
      <w:r w:rsidR="00BC6329">
        <w:rPr>
          <w:rFonts w:ascii="Arial" w:eastAsia="Times New Roman" w:hAnsi="Arial" w:cs="Arial"/>
          <w:bCs/>
          <w:sz w:val="20"/>
          <w:szCs w:val="20"/>
          <w:lang w:eastAsia="pl-PL"/>
        </w:rPr>
        <w:t>;</w:t>
      </w:r>
    </w:p>
    <w:p w14:paraId="1E48CB07" w14:textId="0F05B321" w:rsidR="00BC6329" w:rsidRDefault="000F7542" w:rsidP="005268D3">
      <w:pPr>
        <w:pStyle w:val="Akapitzlist"/>
        <w:numPr>
          <w:ilvl w:val="0"/>
          <w:numId w:val="35"/>
        </w:numPr>
        <w:spacing w:line="360" w:lineRule="auto"/>
        <w:rPr>
          <w:rFonts w:ascii="Arial" w:eastAsia="Times New Roman" w:hAnsi="Arial" w:cs="Arial"/>
          <w:bCs/>
          <w:sz w:val="20"/>
          <w:szCs w:val="20"/>
          <w:lang w:eastAsia="pl-PL"/>
        </w:rPr>
      </w:pPr>
      <w:r>
        <w:rPr>
          <w:rFonts w:ascii="Arial" w:eastAsia="Times New Roman" w:hAnsi="Arial" w:cs="Arial"/>
          <w:bCs/>
          <w:sz w:val="20"/>
          <w:szCs w:val="20"/>
          <w:lang w:eastAsia="pl-PL"/>
        </w:rPr>
        <w:t>bezr</w:t>
      </w:r>
      <w:r w:rsidR="00BC6329">
        <w:rPr>
          <w:rFonts w:ascii="Arial" w:eastAsia="Times New Roman" w:hAnsi="Arial" w:cs="Arial"/>
          <w:bCs/>
          <w:sz w:val="20"/>
          <w:szCs w:val="20"/>
          <w:lang w:eastAsia="pl-PL"/>
        </w:rPr>
        <w:t>obotnym powyżej 50 roku życia;</w:t>
      </w:r>
    </w:p>
    <w:p w14:paraId="439CFE82" w14:textId="041922B8" w:rsidR="00BC6329" w:rsidRDefault="000F7542" w:rsidP="005268D3">
      <w:pPr>
        <w:pStyle w:val="Akapitzlist"/>
        <w:numPr>
          <w:ilvl w:val="0"/>
          <w:numId w:val="35"/>
        </w:numPr>
        <w:spacing w:line="360" w:lineRule="auto"/>
        <w:rPr>
          <w:rFonts w:ascii="Arial" w:eastAsia="Times New Roman" w:hAnsi="Arial" w:cs="Arial"/>
          <w:bCs/>
          <w:sz w:val="20"/>
          <w:szCs w:val="20"/>
          <w:lang w:eastAsia="pl-PL"/>
        </w:rPr>
      </w:pPr>
      <w:r>
        <w:rPr>
          <w:rFonts w:ascii="Arial" w:eastAsia="Times New Roman" w:hAnsi="Arial" w:cs="Arial"/>
          <w:bCs/>
          <w:sz w:val="20"/>
          <w:szCs w:val="20"/>
          <w:lang w:eastAsia="pl-PL"/>
        </w:rPr>
        <w:t>b</w:t>
      </w:r>
      <w:r w:rsidR="00BC6329">
        <w:rPr>
          <w:rFonts w:ascii="Arial" w:eastAsia="Times New Roman" w:hAnsi="Arial" w:cs="Arial"/>
          <w:bCs/>
          <w:sz w:val="20"/>
          <w:szCs w:val="20"/>
          <w:lang w:eastAsia="pl-PL"/>
        </w:rPr>
        <w:t>ezrobotnym bez kwalifikacji zawodowych;</w:t>
      </w:r>
    </w:p>
    <w:p w14:paraId="7D2698E9" w14:textId="7DC76CD4" w:rsidR="00BC6329" w:rsidRDefault="000F7542" w:rsidP="005268D3">
      <w:pPr>
        <w:pStyle w:val="Akapitzlist"/>
        <w:numPr>
          <w:ilvl w:val="0"/>
          <w:numId w:val="35"/>
        </w:numPr>
        <w:spacing w:line="360" w:lineRule="auto"/>
        <w:rPr>
          <w:rFonts w:ascii="Arial" w:eastAsia="Times New Roman" w:hAnsi="Arial" w:cs="Arial"/>
          <w:bCs/>
          <w:sz w:val="20"/>
          <w:szCs w:val="20"/>
          <w:lang w:eastAsia="pl-PL"/>
        </w:rPr>
      </w:pPr>
      <w:r>
        <w:rPr>
          <w:rFonts w:ascii="Arial" w:eastAsia="Times New Roman" w:hAnsi="Arial" w:cs="Arial"/>
          <w:bCs/>
          <w:sz w:val="20"/>
          <w:szCs w:val="20"/>
          <w:lang w:eastAsia="pl-PL"/>
        </w:rPr>
        <w:t>b</w:t>
      </w:r>
      <w:r w:rsidR="00BC6329">
        <w:rPr>
          <w:rFonts w:ascii="Arial" w:eastAsia="Times New Roman" w:hAnsi="Arial" w:cs="Arial"/>
          <w:bCs/>
          <w:sz w:val="20"/>
          <w:szCs w:val="20"/>
          <w:lang w:eastAsia="pl-PL"/>
        </w:rPr>
        <w:t>ezrobotnym niepełnosprawnym;</w:t>
      </w:r>
    </w:p>
    <w:p w14:paraId="559035DB" w14:textId="25EC6701" w:rsidR="00BC6329" w:rsidRDefault="000F7542" w:rsidP="005268D3">
      <w:pPr>
        <w:pStyle w:val="Akapitzlist"/>
        <w:numPr>
          <w:ilvl w:val="0"/>
          <w:numId w:val="35"/>
        </w:numPr>
        <w:spacing w:line="360" w:lineRule="auto"/>
        <w:rPr>
          <w:rFonts w:ascii="Arial" w:eastAsia="Times New Roman" w:hAnsi="Arial" w:cs="Arial"/>
          <w:bCs/>
          <w:sz w:val="20"/>
          <w:szCs w:val="20"/>
          <w:lang w:eastAsia="pl-PL"/>
        </w:rPr>
      </w:pPr>
      <w:r>
        <w:rPr>
          <w:rFonts w:ascii="Arial" w:eastAsia="Times New Roman" w:hAnsi="Arial" w:cs="Arial"/>
          <w:bCs/>
          <w:sz w:val="20"/>
          <w:szCs w:val="20"/>
          <w:lang w:eastAsia="pl-PL"/>
        </w:rPr>
        <w:t>d</w:t>
      </w:r>
      <w:r w:rsidR="00BC6329">
        <w:rPr>
          <w:rFonts w:ascii="Arial" w:eastAsia="Times New Roman" w:hAnsi="Arial" w:cs="Arial"/>
          <w:bCs/>
          <w:sz w:val="20"/>
          <w:szCs w:val="20"/>
          <w:lang w:eastAsia="pl-PL"/>
        </w:rPr>
        <w:t>ługotrwale bezrobotnym;</w:t>
      </w:r>
    </w:p>
    <w:p w14:paraId="4820D030" w14:textId="66734B17" w:rsidR="00BC6329" w:rsidRDefault="000F7542" w:rsidP="005268D3">
      <w:pPr>
        <w:pStyle w:val="Akapitzlist"/>
        <w:numPr>
          <w:ilvl w:val="0"/>
          <w:numId w:val="35"/>
        </w:numPr>
        <w:spacing w:line="360" w:lineRule="auto"/>
        <w:rPr>
          <w:rFonts w:ascii="Arial" w:eastAsia="Times New Roman" w:hAnsi="Arial" w:cs="Arial"/>
          <w:bCs/>
          <w:sz w:val="20"/>
          <w:szCs w:val="20"/>
          <w:lang w:eastAsia="pl-PL"/>
        </w:rPr>
      </w:pPr>
      <w:r>
        <w:rPr>
          <w:rFonts w:ascii="Arial" w:eastAsia="Times New Roman" w:hAnsi="Arial" w:cs="Arial"/>
          <w:bCs/>
          <w:sz w:val="20"/>
          <w:szCs w:val="20"/>
          <w:lang w:eastAsia="pl-PL"/>
        </w:rPr>
        <w:t>b</w:t>
      </w:r>
      <w:r w:rsidR="00BC6329">
        <w:rPr>
          <w:rFonts w:ascii="Arial" w:eastAsia="Times New Roman" w:hAnsi="Arial" w:cs="Arial"/>
          <w:bCs/>
          <w:sz w:val="20"/>
          <w:szCs w:val="20"/>
          <w:lang w:eastAsia="pl-PL"/>
        </w:rPr>
        <w:t>ezrobotnym</w:t>
      </w:r>
      <w:r>
        <w:rPr>
          <w:rFonts w:ascii="Arial" w:eastAsia="Times New Roman" w:hAnsi="Arial" w:cs="Arial"/>
          <w:bCs/>
          <w:sz w:val="20"/>
          <w:szCs w:val="20"/>
          <w:lang w:eastAsia="pl-PL"/>
        </w:rPr>
        <w:t>, będącym osobami do 30 roku życia;</w:t>
      </w:r>
    </w:p>
    <w:p w14:paraId="4943DB4F" w14:textId="336DD26B" w:rsidR="000F7542" w:rsidRPr="00A72392" w:rsidRDefault="000F7542" w:rsidP="005268D3">
      <w:pPr>
        <w:pStyle w:val="Akapitzlist"/>
        <w:numPr>
          <w:ilvl w:val="0"/>
          <w:numId w:val="35"/>
        </w:numPr>
        <w:spacing w:line="360" w:lineRule="auto"/>
        <w:rPr>
          <w:rFonts w:ascii="Arial" w:eastAsia="Times New Roman" w:hAnsi="Arial" w:cs="Arial"/>
          <w:bCs/>
          <w:sz w:val="20"/>
          <w:szCs w:val="20"/>
          <w:lang w:eastAsia="pl-PL"/>
        </w:rPr>
      </w:pPr>
      <w:r>
        <w:rPr>
          <w:rFonts w:ascii="Arial" w:eastAsia="Times New Roman" w:hAnsi="Arial" w:cs="Arial"/>
          <w:bCs/>
          <w:sz w:val="20"/>
          <w:szCs w:val="20"/>
          <w:lang w:eastAsia="pl-PL"/>
        </w:rPr>
        <w:t xml:space="preserve">bezrobotnym samotnie wychowującym co najmniej jedno </w:t>
      </w:r>
      <w:r w:rsidR="003D7347">
        <w:rPr>
          <w:rFonts w:ascii="Arial" w:eastAsia="Times New Roman" w:hAnsi="Arial" w:cs="Arial"/>
          <w:bCs/>
          <w:sz w:val="20"/>
          <w:szCs w:val="20"/>
          <w:lang w:eastAsia="pl-PL"/>
        </w:rPr>
        <w:t>dziecko.</w:t>
      </w:r>
    </w:p>
    <w:p w14:paraId="4928328D" w14:textId="1E7B342D" w:rsidR="000A1C22" w:rsidRPr="00A72392" w:rsidRDefault="00404F70" w:rsidP="0066319E">
      <w:pPr>
        <w:pStyle w:val="Akapitzlist"/>
        <w:numPr>
          <w:ilvl w:val="0"/>
          <w:numId w:val="11"/>
        </w:numPr>
        <w:shd w:val="clear" w:color="auto" w:fill="FFFFFF"/>
        <w:spacing w:before="100" w:beforeAutospacing="1" w:after="100" w:afterAutospacing="1" w:line="360" w:lineRule="auto"/>
        <w:rPr>
          <w:rFonts w:ascii="Arial" w:eastAsia="Times New Roman" w:hAnsi="Arial" w:cs="Arial"/>
          <w:sz w:val="20"/>
          <w:szCs w:val="20"/>
          <w:lang w:eastAsia="pl-PL"/>
        </w:rPr>
      </w:pPr>
      <w:r w:rsidRPr="00A72392">
        <w:rPr>
          <w:rFonts w:ascii="Arial" w:eastAsia="Times New Roman" w:hAnsi="Arial" w:cs="Arial"/>
          <w:sz w:val="20"/>
          <w:szCs w:val="20"/>
          <w:lang w:eastAsia="pl-PL"/>
        </w:rPr>
        <w:t>Starosta, kierując bezrobotnego do prac interwencyjnych, bierze pod uwagę jego wiek, stan zdrowia oraz rodzaje uprzednio wykonywanej pracy.</w:t>
      </w:r>
    </w:p>
    <w:p w14:paraId="3B3FB122" w14:textId="77777777" w:rsidR="00BA5EE7" w:rsidRPr="00A72392" w:rsidRDefault="00BA5EE7" w:rsidP="00BA5EE7">
      <w:pPr>
        <w:pStyle w:val="Akapitzlist"/>
        <w:numPr>
          <w:ilvl w:val="0"/>
          <w:numId w:val="11"/>
        </w:numPr>
        <w:spacing w:after="0" w:line="360" w:lineRule="auto"/>
        <w:ind w:left="357" w:hanging="357"/>
        <w:rPr>
          <w:rFonts w:ascii="Arial" w:eastAsia="Times New Roman" w:hAnsi="Arial" w:cs="Arial"/>
          <w:bCs/>
          <w:sz w:val="20"/>
          <w:szCs w:val="20"/>
          <w:lang w:eastAsia="pl-PL"/>
        </w:rPr>
      </w:pPr>
      <w:r w:rsidRPr="00A72392">
        <w:rPr>
          <w:rFonts w:ascii="Arial" w:eastAsia="Times New Roman" w:hAnsi="Arial" w:cs="Arial"/>
          <w:bCs/>
          <w:sz w:val="20"/>
          <w:szCs w:val="20"/>
          <w:lang w:eastAsia="pl-PL"/>
        </w:rPr>
        <w:t>W przypadku wybrania odpowiedniego kandydata Pracodawca skieruje osobę bezrobotną na badania lekarskie, a następnie przed podjęciem zatrudnienia przedłoży je w tutejszym Urzędzie.</w:t>
      </w:r>
    </w:p>
    <w:p w14:paraId="157B3082" w14:textId="77777777" w:rsidR="00BA5EE7" w:rsidRPr="00A72392" w:rsidRDefault="00BA5EE7" w:rsidP="00BA5EE7">
      <w:pPr>
        <w:pStyle w:val="Akapitzlist"/>
        <w:numPr>
          <w:ilvl w:val="0"/>
          <w:numId w:val="11"/>
        </w:numPr>
        <w:spacing w:after="0" w:line="360" w:lineRule="auto"/>
        <w:ind w:left="357" w:hanging="357"/>
        <w:rPr>
          <w:rFonts w:ascii="Arial" w:eastAsia="Times New Roman" w:hAnsi="Arial" w:cs="Arial"/>
          <w:bCs/>
          <w:sz w:val="20"/>
          <w:szCs w:val="20"/>
          <w:lang w:eastAsia="pl-PL"/>
        </w:rPr>
      </w:pPr>
      <w:r w:rsidRPr="00A72392">
        <w:rPr>
          <w:rFonts w:ascii="Arial" w:eastAsia="Times New Roman" w:hAnsi="Arial" w:cs="Arial"/>
          <w:bCs/>
          <w:sz w:val="20"/>
          <w:szCs w:val="20"/>
          <w:lang w:eastAsia="pl-PL"/>
        </w:rPr>
        <w:lastRenderedPageBreak/>
        <w:t>Starosta, w którego imieniu działa Dyrektor Powiatowego Urzędu Pracy dla Powiatu Warszawskiego Zachodniego, zawiera umowę z Pracodawcą, u którego bezrobotny/i wykonywać będą prace interwencyjne.</w:t>
      </w:r>
    </w:p>
    <w:p w14:paraId="3200A5D2" w14:textId="3DF1EA54" w:rsidR="00BA5EE7" w:rsidRPr="00A72392" w:rsidRDefault="00BA5EE7" w:rsidP="00BA5EE7">
      <w:pPr>
        <w:pStyle w:val="Akapitzlist"/>
        <w:numPr>
          <w:ilvl w:val="0"/>
          <w:numId w:val="11"/>
        </w:numPr>
        <w:spacing w:line="360" w:lineRule="auto"/>
        <w:ind w:left="357" w:hanging="357"/>
        <w:rPr>
          <w:rFonts w:ascii="Arial" w:eastAsia="Times New Roman" w:hAnsi="Arial" w:cs="Arial"/>
          <w:bCs/>
          <w:sz w:val="20"/>
          <w:szCs w:val="20"/>
          <w:lang w:eastAsia="pl-PL"/>
        </w:rPr>
      </w:pPr>
      <w:r w:rsidRPr="00A72392">
        <w:rPr>
          <w:rFonts w:ascii="Arial" w:eastAsia="Times New Roman" w:hAnsi="Arial" w:cs="Arial"/>
          <w:bCs/>
          <w:sz w:val="20"/>
          <w:szCs w:val="20"/>
          <w:lang w:eastAsia="pl-PL"/>
        </w:rPr>
        <w:t>Pracodawca zawiera z bezrobotnym/i umowę o pracę, w pełnym wymiarze czasu pracy przyjmując co najmniej minimalne wynagrodzenie w danym roku kalendarzowym, a następnie dostarcza, w terminie 7 dni od daty zatrudnienia osoby bezrobotnej, kopię ww. umowy o pracę „potwierdzoną za zgodność z oryginałem”.</w:t>
      </w:r>
    </w:p>
    <w:p w14:paraId="46B33736" w14:textId="77777777" w:rsidR="00BA5EE7" w:rsidRPr="00A72392" w:rsidRDefault="00BA5EE7" w:rsidP="00BA5EE7">
      <w:pPr>
        <w:pStyle w:val="Akapitzlist"/>
        <w:numPr>
          <w:ilvl w:val="0"/>
          <w:numId w:val="11"/>
        </w:numPr>
        <w:spacing w:line="360" w:lineRule="auto"/>
        <w:ind w:left="357" w:hanging="357"/>
        <w:rPr>
          <w:rFonts w:ascii="Arial" w:eastAsia="Times New Roman" w:hAnsi="Arial" w:cs="Arial"/>
          <w:bCs/>
          <w:sz w:val="20"/>
          <w:szCs w:val="20"/>
          <w:lang w:eastAsia="pl-PL"/>
        </w:rPr>
      </w:pPr>
      <w:r w:rsidRPr="00A72392">
        <w:rPr>
          <w:rFonts w:ascii="Arial" w:eastAsia="Times New Roman" w:hAnsi="Arial" w:cs="Arial"/>
          <w:bCs/>
          <w:sz w:val="20"/>
          <w:szCs w:val="20"/>
          <w:lang w:eastAsia="pl-PL"/>
        </w:rPr>
        <w:t>W przypadku zatrudnienia obywatela Ukrainy Pracodawca zobowiązany jest do złożenia powiadomienia o powierzeniu wykonania pracy przez w/w cudzoziemca, o którym mowa w artykule 22 Ustawy z dnia 12 marca 2022 r.  o pomocy obywatelom Ukrainy w związku z konfliktem zbrojnym na terytorium tego państwa, w terminie 7 dni od dnia podjęcia pracy do powiatowego urzędu pracy właściwego ze względu na siedzibę lub miejsce zamieszkania podmiotu, a w przypadku Pracodawcy którego siedziba lub miejsce zamieszkania jest poza właściwością miejscową Urzędu - kopii w/w powiadomienia. Niedochowanie w/w warunku i terminu oznacza, że Pracodawca powierzył pracę cudzoziemcowi niezgodnie z przepisami, co skutkuje odmową wypłaty refundacji i okres ten nie będzie zaliczany do okresu utrzymania stanowiska.</w:t>
      </w:r>
    </w:p>
    <w:p w14:paraId="5B4D20B7" w14:textId="1DA3F4ED" w:rsidR="00821A60" w:rsidRPr="00A72392" w:rsidRDefault="00821A60" w:rsidP="005E3AE7">
      <w:pPr>
        <w:pStyle w:val="Akapitzlist"/>
        <w:numPr>
          <w:ilvl w:val="0"/>
          <w:numId w:val="11"/>
        </w:numPr>
        <w:spacing w:line="360" w:lineRule="auto"/>
        <w:ind w:left="357" w:hanging="357"/>
        <w:rPr>
          <w:rFonts w:ascii="Arial" w:eastAsia="Times New Roman" w:hAnsi="Arial" w:cs="Arial"/>
          <w:bCs/>
          <w:sz w:val="20"/>
          <w:szCs w:val="20"/>
          <w:lang w:eastAsia="pl-PL"/>
        </w:rPr>
      </w:pPr>
      <w:r w:rsidRPr="00A72392">
        <w:rPr>
          <w:rFonts w:ascii="Arial" w:eastAsia="Times New Roman" w:hAnsi="Arial" w:cs="Arial"/>
          <w:bCs/>
          <w:sz w:val="20"/>
          <w:szCs w:val="20"/>
          <w:lang w:eastAsia="pl-PL"/>
        </w:rPr>
        <w:t xml:space="preserve">Jeżeli nie zostanie zawarta umowa </w:t>
      </w:r>
      <w:r w:rsidR="0034462B">
        <w:rPr>
          <w:rFonts w:ascii="Arial" w:eastAsia="Times New Roman" w:hAnsi="Arial" w:cs="Arial"/>
          <w:bCs/>
          <w:sz w:val="20"/>
          <w:szCs w:val="20"/>
          <w:lang w:eastAsia="pl-PL"/>
        </w:rPr>
        <w:t>w ciągu 60</w:t>
      </w:r>
      <w:r w:rsidRPr="00A72392">
        <w:rPr>
          <w:rFonts w:ascii="Arial" w:eastAsia="Times New Roman" w:hAnsi="Arial" w:cs="Arial"/>
          <w:bCs/>
          <w:sz w:val="20"/>
          <w:szCs w:val="20"/>
          <w:lang w:eastAsia="pl-PL"/>
        </w:rPr>
        <w:t xml:space="preserve"> dni od daty </w:t>
      </w:r>
      <w:r w:rsidR="00691789">
        <w:rPr>
          <w:rFonts w:ascii="Arial" w:eastAsia="Times New Roman" w:hAnsi="Arial" w:cs="Arial"/>
          <w:bCs/>
          <w:sz w:val="20"/>
          <w:szCs w:val="20"/>
          <w:lang w:eastAsia="pl-PL"/>
        </w:rPr>
        <w:t>pozytywnego rozpatrzenia wniosku</w:t>
      </w:r>
      <w:r w:rsidRPr="00A72392">
        <w:rPr>
          <w:rFonts w:ascii="Arial" w:eastAsia="Times New Roman" w:hAnsi="Arial" w:cs="Arial"/>
          <w:bCs/>
          <w:sz w:val="20"/>
          <w:szCs w:val="20"/>
          <w:lang w:eastAsia="pl-PL"/>
        </w:rPr>
        <w:t xml:space="preserve">, w związku z brakiem odpowiednich kandydatów, wniosek zostanie wycofany z realizacji. Pracodawca zostanie poinformowany odpowiednim pismem, o wyłączeniu wniosku z dalszej realizacji. </w:t>
      </w:r>
    </w:p>
    <w:p w14:paraId="1EB89EDC" w14:textId="68C7991D" w:rsidR="006C46A0" w:rsidRPr="00A72392" w:rsidRDefault="00F928FD" w:rsidP="005E3AE7">
      <w:pPr>
        <w:pStyle w:val="Akapitzlist"/>
        <w:numPr>
          <w:ilvl w:val="0"/>
          <w:numId w:val="11"/>
        </w:numPr>
        <w:shd w:val="clear" w:color="auto" w:fill="FFFFFF"/>
        <w:spacing w:before="100" w:beforeAutospacing="1" w:after="100" w:afterAutospacing="1" w:line="360" w:lineRule="auto"/>
        <w:ind w:left="357" w:hanging="357"/>
        <w:rPr>
          <w:rFonts w:ascii="Arial" w:eastAsia="Times New Roman" w:hAnsi="Arial" w:cs="Arial"/>
          <w:bCs/>
          <w:sz w:val="20"/>
          <w:szCs w:val="20"/>
          <w:lang w:eastAsia="pl-PL"/>
        </w:rPr>
      </w:pPr>
      <w:r w:rsidRPr="00A72392">
        <w:rPr>
          <w:rFonts w:ascii="Arial" w:eastAsia="Times New Roman" w:hAnsi="Arial" w:cs="Arial"/>
          <w:bCs/>
          <w:sz w:val="20"/>
          <w:szCs w:val="20"/>
          <w:lang w:eastAsia="pl-PL"/>
        </w:rPr>
        <w:t>W terminie do 25 każdego miesiąca Pracodawca składa wniosek o refundację wraz</w:t>
      </w:r>
      <w:r w:rsidR="004C3BBA" w:rsidRPr="00A72392">
        <w:rPr>
          <w:rFonts w:ascii="Arial" w:eastAsia="Times New Roman" w:hAnsi="Arial" w:cs="Arial"/>
          <w:bCs/>
          <w:sz w:val="20"/>
          <w:szCs w:val="20"/>
          <w:lang w:eastAsia="pl-PL"/>
        </w:rPr>
        <w:t xml:space="preserve"> z:</w:t>
      </w:r>
    </w:p>
    <w:p w14:paraId="4D8EFD10" w14:textId="749EA55C" w:rsidR="003F142A" w:rsidRPr="00A72392" w:rsidRDefault="003F142A" w:rsidP="00356ACE">
      <w:pPr>
        <w:pStyle w:val="Akapitzlist"/>
        <w:numPr>
          <w:ilvl w:val="0"/>
          <w:numId w:val="27"/>
        </w:numPr>
        <w:shd w:val="clear" w:color="auto" w:fill="FFFFFF"/>
        <w:spacing w:before="100" w:beforeAutospacing="1" w:after="100" w:afterAutospacing="1" w:line="360" w:lineRule="auto"/>
        <w:rPr>
          <w:rFonts w:ascii="Arial" w:eastAsia="Times New Roman" w:hAnsi="Arial" w:cs="Arial"/>
          <w:bCs/>
          <w:sz w:val="20"/>
          <w:szCs w:val="20"/>
          <w:lang w:eastAsia="pl-PL"/>
        </w:rPr>
      </w:pPr>
      <w:r w:rsidRPr="00A72392">
        <w:rPr>
          <w:rFonts w:ascii="Arial" w:hAnsi="Arial" w:cs="Arial"/>
          <w:sz w:val="20"/>
          <w:szCs w:val="20"/>
        </w:rPr>
        <w:t>kopią listy płac (potwierdzonej „za zgodność z oryginałem”) wraz z pokwitowaniem odbioru    wynagrodzenia osobie zatrudnionej w ramach refundacji lub potwierdzeniem przelewu na konto osoby  zatrudnionej w ramach refundacji,</w:t>
      </w:r>
    </w:p>
    <w:p w14:paraId="55ACA1DF" w14:textId="77777777" w:rsidR="000317BA" w:rsidRPr="00A72392" w:rsidRDefault="000317BA" w:rsidP="00356ACE">
      <w:pPr>
        <w:pStyle w:val="Akapitzlist"/>
        <w:numPr>
          <w:ilvl w:val="0"/>
          <w:numId w:val="27"/>
        </w:numPr>
        <w:shd w:val="clear" w:color="auto" w:fill="FFFFFF"/>
        <w:spacing w:before="100" w:beforeAutospacing="1" w:after="100" w:afterAutospacing="1" w:line="360" w:lineRule="auto"/>
        <w:rPr>
          <w:rFonts w:ascii="Arial" w:hAnsi="Arial" w:cs="Arial"/>
          <w:color w:val="000000" w:themeColor="text1"/>
          <w:sz w:val="20"/>
          <w:szCs w:val="20"/>
        </w:rPr>
      </w:pPr>
      <w:r w:rsidRPr="00A72392">
        <w:rPr>
          <w:rFonts w:ascii="Arial" w:hAnsi="Arial" w:cs="Arial"/>
          <w:sz w:val="20"/>
          <w:szCs w:val="20"/>
        </w:rPr>
        <w:t>deklaracjami ZUS DRA, ZUS RCA i ZUS RSA (</w:t>
      </w:r>
      <w:r w:rsidRPr="00A72392">
        <w:rPr>
          <w:rFonts w:ascii="Arial" w:hAnsi="Arial" w:cs="Arial"/>
          <w:color w:val="000000" w:themeColor="text1"/>
          <w:sz w:val="20"/>
          <w:szCs w:val="20"/>
        </w:rPr>
        <w:t>opatrzonych podpisem i pieczątką firmową),</w:t>
      </w:r>
    </w:p>
    <w:p w14:paraId="053AB9A7" w14:textId="7DB694D6" w:rsidR="000317BA" w:rsidRPr="00A72392" w:rsidRDefault="000317BA" w:rsidP="00356ACE">
      <w:pPr>
        <w:pStyle w:val="Akapitzlist"/>
        <w:numPr>
          <w:ilvl w:val="0"/>
          <w:numId w:val="27"/>
        </w:numPr>
        <w:shd w:val="clear" w:color="auto" w:fill="FFFFFF"/>
        <w:spacing w:before="100" w:beforeAutospacing="1" w:after="100" w:afterAutospacing="1" w:line="360" w:lineRule="auto"/>
        <w:rPr>
          <w:rFonts w:ascii="Arial" w:eastAsia="Times New Roman" w:hAnsi="Arial" w:cs="Arial"/>
          <w:bCs/>
          <w:sz w:val="20"/>
          <w:szCs w:val="20"/>
          <w:lang w:eastAsia="pl-PL"/>
        </w:rPr>
      </w:pPr>
      <w:r w:rsidRPr="00A72392">
        <w:rPr>
          <w:rFonts w:ascii="Arial" w:hAnsi="Arial" w:cs="Arial"/>
          <w:sz w:val="20"/>
          <w:szCs w:val="20"/>
        </w:rPr>
        <w:t>dowodami potwierdzenia zapłaty składek na ubezpieczenia społeczne do Zakładu Ubezpieczeń Społecznych oraz podatku do Urzędu Skarbowego,</w:t>
      </w:r>
    </w:p>
    <w:p w14:paraId="39AE79C1" w14:textId="314B0F8F" w:rsidR="00E44923" w:rsidRPr="00A72392" w:rsidRDefault="00500CD8" w:rsidP="00E44923">
      <w:pPr>
        <w:pStyle w:val="Akapitzlist"/>
        <w:numPr>
          <w:ilvl w:val="0"/>
          <w:numId w:val="27"/>
        </w:numPr>
        <w:shd w:val="clear" w:color="auto" w:fill="FFFFFF"/>
        <w:spacing w:after="0" w:line="360" w:lineRule="auto"/>
        <w:rPr>
          <w:rFonts w:ascii="Arial" w:eastAsia="Times New Roman" w:hAnsi="Arial" w:cs="Arial"/>
          <w:bCs/>
          <w:sz w:val="20"/>
          <w:szCs w:val="20"/>
          <w:lang w:eastAsia="pl-PL"/>
        </w:rPr>
      </w:pPr>
      <w:r>
        <w:rPr>
          <w:rFonts w:ascii="Arial" w:hAnsi="Arial" w:cs="Arial"/>
          <w:sz w:val="20"/>
          <w:szCs w:val="20"/>
        </w:rPr>
        <w:t>kserokopiami</w:t>
      </w:r>
      <w:r w:rsidR="009848EB">
        <w:rPr>
          <w:rFonts w:ascii="Arial" w:hAnsi="Arial" w:cs="Arial"/>
          <w:sz w:val="20"/>
          <w:szCs w:val="20"/>
        </w:rPr>
        <w:t xml:space="preserve"> </w:t>
      </w:r>
      <w:r>
        <w:rPr>
          <w:rFonts w:ascii="Arial" w:hAnsi="Arial" w:cs="Arial"/>
          <w:sz w:val="20"/>
          <w:szCs w:val="20"/>
        </w:rPr>
        <w:t>zwolnień lekarskich</w:t>
      </w:r>
      <w:r w:rsidR="000317BA" w:rsidRPr="00A72392">
        <w:rPr>
          <w:rFonts w:ascii="Arial" w:hAnsi="Arial" w:cs="Arial"/>
          <w:sz w:val="20"/>
          <w:szCs w:val="20"/>
        </w:rPr>
        <w:t xml:space="preserve">.   </w:t>
      </w:r>
    </w:p>
    <w:p w14:paraId="2BBD2942" w14:textId="224BC62A" w:rsidR="00E44923" w:rsidRPr="00A72392" w:rsidRDefault="00844C86" w:rsidP="005E3AE7">
      <w:pPr>
        <w:pStyle w:val="Akapitzlist"/>
        <w:numPr>
          <w:ilvl w:val="0"/>
          <w:numId w:val="11"/>
        </w:numPr>
        <w:shd w:val="clear" w:color="auto" w:fill="FFFFFF"/>
        <w:spacing w:after="0" w:line="360" w:lineRule="auto"/>
        <w:ind w:left="426" w:hanging="426"/>
        <w:rPr>
          <w:rFonts w:ascii="Arial" w:eastAsia="Times New Roman" w:hAnsi="Arial" w:cs="Arial"/>
          <w:bCs/>
          <w:sz w:val="20"/>
          <w:szCs w:val="20"/>
          <w:lang w:eastAsia="pl-PL"/>
        </w:rPr>
      </w:pPr>
      <w:r w:rsidRPr="00A72392">
        <w:rPr>
          <w:rFonts w:ascii="Arial" w:eastAsia="Times New Roman" w:hAnsi="Arial" w:cs="Arial"/>
          <w:bCs/>
          <w:sz w:val="20"/>
          <w:szCs w:val="20"/>
          <w:lang w:eastAsia="pl-PL"/>
        </w:rPr>
        <w:t>W przypadku nie złożenia</w:t>
      </w:r>
      <w:r w:rsidR="00DC3B9F" w:rsidRPr="00A72392">
        <w:rPr>
          <w:rFonts w:ascii="Arial" w:eastAsia="Times New Roman" w:hAnsi="Arial" w:cs="Arial"/>
          <w:bCs/>
          <w:sz w:val="20"/>
          <w:szCs w:val="20"/>
          <w:lang w:eastAsia="pl-PL"/>
        </w:rPr>
        <w:t xml:space="preserve"> w terminie</w:t>
      </w:r>
      <w:r w:rsidRPr="00A72392">
        <w:rPr>
          <w:rFonts w:ascii="Arial" w:eastAsia="Times New Roman" w:hAnsi="Arial" w:cs="Arial"/>
          <w:bCs/>
          <w:sz w:val="20"/>
          <w:szCs w:val="20"/>
          <w:lang w:eastAsia="pl-PL"/>
        </w:rPr>
        <w:t xml:space="preserve"> </w:t>
      </w:r>
      <w:r w:rsidRPr="00A72392">
        <w:rPr>
          <w:rFonts w:ascii="Arial" w:eastAsia="Times New Roman" w:hAnsi="Arial" w:cs="Arial"/>
          <w:sz w:val="20"/>
          <w:szCs w:val="20"/>
          <w:lang w:eastAsia="pl-PL"/>
        </w:rPr>
        <w:t>wniosku</w:t>
      </w:r>
      <w:r w:rsidR="00D54293" w:rsidRPr="00A72392">
        <w:rPr>
          <w:rFonts w:ascii="Arial" w:eastAsia="Times New Roman" w:hAnsi="Arial" w:cs="Arial"/>
          <w:sz w:val="20"/>
          <w:szCs w:val="20"/>
          <w:lang w:eastAsia="pl-PL"/>
        </w:rPr>
        <w:t>, o którym mowa w pkt. 2</w:t>
      </w:r>
      <w:r w:rsidR="00336456">
        <w:rPr>
          <w:rFonts w:ascii="Arial" w:eastAsia="Times New Roman" w:hAnsi="Arial" w:cs="Arial"/>
          <w:sz w:val="20"/>
          <w:szCs w:val="20"/>
          <w:lang w:eastAsia="pl-PL"/>
        </w:rPr>
        <w:t>4</w:t>
      </w:r>
      <w:r w:rsidR="00790DB9" w:rsidRPr="00A72392">
        <w:rPr>
          <w:rFonts w:ascii="Arial" w:eastAsia="Times New Roman" w:hAnsi="Arial" w:cs="Arial"/>
          <w:sz w:val="20"/>
          <w:szCs w:val="20"/>
          <w:lang w:eastAsia="pl-PL"/>
        </w:rPr>
        <w:t>,</w:t>
      </w:r>
      <w:r w:rsidRPr="00A72392">
        <w:rPr>
          <w:rFonts w:ascii="Arial" w:eastAsia="Times New Roman" w:hAnsi="Arial" w:cs="Arial"/>
          <w:sz w:val="20"/>
          <w:szCs w:val="20"/>
          <w:lang w:eastAsia="pl-PL"/>
        </w:rPr>
        <w:t xml:space="preserve"> Starosta może odmówić wypłaty dofinansowania z powodu nie przestrzegania przez Pracodawcę postanowień Umowy</w:t>
      </w:r>
      <w:r w:rsidR="00F509D5" w:rsidRPr="00A72392">
        <w:rPr>
          <w:rFonts w:ascii="Arial" w:eastAsia="Times New Roman" w:hAnsi="Arial" w:cs="Arial"/>
          <w:sz w:val="20"/>
          <w:szCs w:val="20"/>
          <w:lang w:eastAsia="pl-PL"/>
        </w:rPr>
        <w:t>.</w:t>
      </w:r>
    </w:p>
    <w:p w14:paraId="0712DF02" w14:textId="2139152D" w:rsidR="00844C86" w:rsidRPr="00A72392" w:rsidRDefault="00844C86" w:rsidP="005E3AE7">
      <w:pPr>
        <w:pStyle w:val="Akapitzlist"/>
        <w:numPr>
          <w:ilvl w:val="0"/>
          <w:numId w:val="11"/>
        </w:numPr>
        <w:shd w:val="clear" w:color="auto" w:fill="FFFFFF"/>
        <w:spacing w:after="0" w:line="360" w:lineRule="auto"/>
        <w:ind w:left="426" w:hanging="437"/>
        <w:rPr>
          <w:rFonts w:ascii="Arial" w:eastAsia="Times New Roman" w:hAnsi="Arial" w:cs="Arial"/>
          <w:bCs/>
          <w:sz w:val="20"/>
          <w:szCs w:val="20"/>
          <w:lang w:eastAsia="pl-PL"/>
        </w:rPr>
      </w:pPr>
      <w:r w:rsidRPr="00A72392">
        <w:rPr>
          <w:rFonts w:ascii="Arial" w:eastAsia="Times New Roman" w:hAnsi="Arial" w:cs="Arial"/>
          <w:sz w:val="20"/>
          <w:szCs w:val="20"/>
          <w:lang w:eastAsia="pl-PL"/>
        </w:rPr>
        <w:t>Urząd pracy dokonuje dofinansowania w terminie 30 dni od dnia złożenia wniosku o refundacje przez Pracodawcę.</w:t>
      </w:r>
    </w:p>
    <w:p w14:paraId="6CC02FAE" w14:textId="7546BF94" w:rsidR="00F01CB9" w:rsidRPr="00A72392" w:rsidRDefault="00881357" w:rsidP="005E3AE7">
      <w:pPr>
        <w:pStyle w:val="Akapitzlist"/>
        <w:numPr>
          <w:ilvl w:val="0"/>
          <w:numId w:val="11"/>
        </w:numPr>
        <w:shd w:val="clear" w:color="auto" w:fill="FFFFFF"/>
        <w:spacing w:before="100" w:beforeAutospacing="1" w:after="100" w:afterAutospacing="1" w:line="360" w:lineRule="auto"/>
        <w:rPr>
          <w:rFonts w:ascii="Arial" w:eastAsia="Times New Roman" w:hAnsi="Arial" w:cs="Arial"/>
          <w:bCs/>
          <w:sz w:val="20"/>
          <w:szCs w:val="20"/>
          <w:lang w:eastAsia="pl-PL"/>
        </w:rPr>
      </w:pPr>
      <w:r>
        <w:rPr>
          <w:rFonts w:ascii="Arial" w:eastAsia="Times New Roman" w:hAnsi="Arial" w:cs="Arial"/>
          <w:bCs/>
          <w:sz w:val="20"/>
          <w:szCs w:val="20"/>
          <w:lang w:eastAsia="pl-PL"/>
        </w:rPr>
        <w:t>W przypadku rozwiązania umowy</w:t>
      </w:r>
      <w:r w:rsidR="00F01CB9" w:rsidRPr="00A72392">
        <w:rPr>
          <w:rFonts w:ascii="Arial" w:eastAsia="Times New Roman" w:hAnsi="Arial" w:cs="Arial"/>
          <w:bCs/>
          <w:sz w:val="20"/>
          <w:szCs w:val="20"/>
          <w:lang w:eastAsia="pl-PL"/>
        </w:rPr>
        <w:t xml:space="preserve"> o pracę </w:t>
      </w:r>
      <w:r>
        <w:rPr>
          <w:rFonts w:ascii="Arial" w:eastAsia="Times New Roman" w:hAnsi="Arial" w:cs="Arial"/>
          <w:bCs/>
          <w:sz w:val="20"/>
          <w:szCs w:val="20"/>
          <w:lang w:eastAsia="pl-PL"/>
        </w:rPr>
        <w:t>przez skierowanego</w:t>
      </w:r>
      <w:r w:rsidR="00F01CB9" w:rsidRPr="00A72392">
        <w:rPr>
          <w:rFonts w:ascii="Arial" w:eastAsia="Times New Roman" w:hAnsi="Arial" w:cs="Arial"/>
          <w:bCs/>
          <w:sz w:val="20"/>
          <w:szCs w:val="20"/>
          <w:lang w:eastAsia="pl-PL"/>
        </w:rPr>
        <w:t xml:space="preserve"> </w:t>
      </w:r>
      <w:r>
        <w:rPr>
          <w:rFonts w:ascii="Arial" w:eastAsia="Times New Roman" w:hAnsi="Arial" w:cs="Arial"/>
          <w:bCs/>
          <w:sz w:val="20"/>
          <w:szCs w:val="20"/>
          <w:lang w:eastAsia="pl-PL"/>
        </w:rPr>
        <w:t>bezrobotnego lub rozwiązania</w:t>
      </w:r>
      <w:r w:rsidR="00F01CB9" w:rsidRPr="00A72392">
        <w:rPr>
          <w:rFonts w:ascii="Arial" w:eastAsia="Times New Roman" w:hAnsi="Arial" w:cs="Arial"/>
          <w:bCs/>
          <w:sz w:val="20"/>
          <w:szCs w:val="20"/>
          <w:lang w:eastAsia="pl-PL"/>
        </w:rPr>
        <w:t xml:space="preserve"> z nim umowy o pracę na podstawie art. 52 albo art. 53 Kodeksu Pracy albo </w:t>
      </w:r>
      <w:r w:rsidR="00FE2BD3" w:rsidRPr="00A72392">
        <w:rPr>
          <w:rFonts w:ascii="Arial" w:eastAsia="Times New Roman" w:hAnsi="Arial" w:cs="Arial"/>
          <w:bCs/>
          <w:sz w:val="20"/>
          <w:szCs w:val="20"/>
          <w:lang w:eastAsia="pl-PL"/>
        </w:rPr>
        <w:t>wygaśnięcia</w:t>
      </w:r>
      <w:r w:rsidR="00F01CB9" w:rsidRPr="00A72392">
        <w:rPr>
          <w:rFonts w:ascii="Arial" w:eastAsia="Times New Roman" w:hAnsi="Arial" w:cs="Arial"/>
          <w:bCs/>
          <w:sz w:val="20"/>
          <w:szCs w:val="20"/>
          <w:lang w:eastAsia="pl-PL"/>
        </w:rPr>
        <w:t xml:space="preserve"> </w:t>
      </w:r>
      <w:r w:rsidR="00FE2BD3" w:rsidRPr="00A72392">
        <w:rPr>
          <w:rFonts w:ascii="Arial" w:eastAsia="Times New Roman" w:hAnsi="Arial" w:cs="Arial"/>
          <w:bCs/>
          <w:sz w:val="20"/>
          <w:szCs w:val="20"/>
          <w:lang w:eastAsia="pl-PL"/>
        </w:rPr>
        <w:t>stosunku pracy</w:t>
      </w:r>
      <w:r w:rsidR="00F01CB9" w:rsidRPr="00A72392">
        <w:rPr>
          <w:rFonts w:ascii="Arial" w:eastAsia="Times New Roman" w:hAnsi="Arial" w:cs="Arial"/>
          <w:bCs/>
          <w:sz w:val="20"/>
          <w:szCs w:val="20"/>
          <w:lang w:eastAsia="pl-PL"/>
        </w:rPr>
        <w:t xml:space="preserve"> skierowanego bezrobotnego w trakcie okresu objętego refundacją albo przed upływem odpowiedniego okresu utrzymania w zatrudnieniu skierowanego bezrobotnego po zakończonym okresie refundacji, Urząd Pracy kieruje na zwolnione stanowisko pracy innego bezrobotnego. Pracodawca jest zobowiązany przedłożyć w tutejszym Urzędzie, w terminie 7 dni od dnia ustania ww. stosunku pracy, świadectwo pracy wydane pracownikowi, pismo rozwiązujące umowę o pracę lub inne dokumenty potwierdzające ten fakt. Pracodawca zobowiązany jest zatrudnić na refundowanym stanowisku kolejną osobę bezrobotną skierowaną przez Urząd Pracy.</w:t>
      </w:r>
    </w:p>
    <w:p w14:paraId="5EF3BBFD" w14:textId="76986700" w:rsidR="005475E6" w:rsidRPr="00A72392" w:rsidRDefault="005475E6" w:rsidP="005E3AE7">
      <w:pPr>
        <w:pStyle w:val="Akapitzlist"/>
        <w:numPr>
          <w:ilvl w:val="0"/>
          <w:numId w:val="11"/>
        </w:numPr>
        <w:shd w:val="clear" w:color="auto" w:fill="FFFFFF"/>
        <w:spacing w:after="0" w:line="360" w:lineRule="auto"/>
        <w:ind w:left="426" w:hanging="437"/>
        <w:rPr>
          <w:rFonts w:ascii="Arial" w:eastAsia="Times New Roman" w:hAnsi="Arial" w:cs="Arial"/>
          <w:bCs/>
          <w:sz w:val="20"/>
          <w:szCs w:val="20"/>
          <w:lang w:eastAsia="pl-PL"/>
        </w:rPr>
      </w:pPr>
      <w:r w:rsidRPr="00A72392">
        <w:rPr>
          <w:rFonts w:ascii="Arial" w:eastAsia="Times New Roman" w:hAnsi="Arial" w:cs="Arial"/>
          <w:sz w:val="20"/>
          <w:szCs w:val="20"/>
          <w:lang w:eastAsia="pl-PL"/>
        </w:rPr>
        <w:t>W przypadku odmowy przyjęcia skierowanego bezrobotnego na zwolnione sta</w:t>
      </w:r>
      <w:r w:rsidR="00A7221F" w:rsidRPr="00A72392">
        <w:rPr>
          <w:rFonts w:ascii="Arial" w:eastAsia="Times New Roman" w:hAnsi="Arial" w:cs="Arial"/>
          <w:sz w:val="20"/>
          <w:szCs w:val="20"/>
          <w:lang w:eastAsia="pl-PL"/>
        </w:rPr>
        <w:t>nowisko pracy, pracodawca zobowiązany jest do zwrotu uzyskanej pomocy w całoś</w:t>
      </w:r>
      <w:r w:rsidR="0034273E" w:rsidRPr="00A72392">
        <w:rPr>
          <w:rFonts w:ascii="Arial" w:eastAsia="Times New Roman" w:hAnsi="Arial" w:cs="Arial"/>
          <w:sz w:val="20"/>
          <w:szCs w:val="20"/>
          <w:lang w:eastAsia="pl-PL"/>
        </w:rPr>
        <w:t>ci wraz z od</w:t>
      </w:r>
      <w:r w:rsidR="00A7221F" w:rsidRPr="00A72392">
        <w:rPr>
          <w:rFonts w:ascii="Arial" w:eastAsia="Times New Roman" w:hAnsi="Arial" w:cs="Arial"/>
          <w:sz w:val="20"/>
          <w:szCs w:val="20"/>
          <w:lang w:eastAsia="pl-PL"/>
        </w:rPr>
        <w:t xml:space="preserve">setkami ustawowymi, </w:t>
      </w:r>
      <w:r w:rsidR="00A7221F" w:rsidRPr="00A72392">
        <w:rPr>
          <w:rFonts w:ascii="Arial" w:eastAsia="Times New Roman" w:hAnsi="Arial" w:cs="Arial"/>
          <w:sz w:val="20"/>
          <w:szCs w:val="20"/>
          <w:lang w:eastAsia="pl-PL"/>
        </w:rPr>
        <w:lastRenderedPageBreak/>
        <w:t>naliczonymi od dnia otrzymania</w:t>
      </w:r>
      <w:r w:rsidR="0088743D" w:rsidRPr="00A72392">
        <w:rPr>
          <w:rFonts w:ascii="Arial" w:eastAsia="Times New Roman" w:hAnsi="Arial" w:cs="Arial"/>
          <w:sz w:val="20"/>
          <w:szCs w:val="20"/>
          <w:lang w:eastAsia="pl-PL"/>
        </w:rPr>
        <w:t xml:space="preserve"> </w:t>
      </w:r>
      <w:r w:rsidR="00A7221F" w:rsidRPr="00A72392">
        <w:rPr>
          <w:rFonts w:ascii="Arial" w:eastAsia="Times New Roman" w:hAnsi="Arial" w:cs="Arial"/>
          <w:sz w:val="20"/>
          <w:szCs w:val="20"/>
          <w:lang w:eastAsia="pl-PL"/>
        </w:rPr>
        <w:t>pierwszej refundacji, w terminie 30 dni od dnia doręczenia wezwania starosty. W przypadku braku możliwości skierowania bezrobotnego przez PUP  na zwolnione stanowisko</w:t>
      </w:r>
      <w:r w:rsidR="00F2569B" w:rsidRPr="00A72392">
        <w:rPr>
          <w:rFonts w:ascii="Arial" w:eastAsia="Times New Roman" w:hAnsi="Arial" w:cs="Arial"/>
          <w:sz w:val="20"/>
          <w:szCs w:val="20"/>
          <w:lang w:eastAsia="pl-PL"/>
        </w:rPr>
        <w:t>, pracodawca nie zwraca uzyskanej pomocy za okres, w którym uprzednio skierowany bezrobotny  pozostawał w zatrudnieniu.</w:t>
      </w:r>
    </w:p>
    <w:p w14:paraId="3ACEA677" w14:textId="6005A454" w:rsidR="003D09CB" w:rsidRPr="00A72392" w:rsidRDefault="003D09CB" w:rsidP="005E3AE7">
      <w:pPr>
        <w:pStyle w:val="Akapitzlist"/>
        <w:numPr>
          <w:ilvl w:val="0"/>
          <w:numId w:val="11"/>
        </w:numPr>
        <w:shd w:val="clear" w:color="auto" w:fill="FFFFFF"/>
        <w:spacing w:before="100" w:beforeAutospacing="1" w:after="100" w:afterAutospacing="1" w:line="360" w:lineRule="auto"/>
        <w:ind w:left="357" w:hanging="357"/>
        <w:rPr>
          <w:rFonts w:ascii="Arial" w:hAnsi="Arial" w:cs="Arial"/>
          <w:sz w:val="20"/>
          <w:szCs w:val="20"/>
        </w:rPr>
      </w:pPr>
      <w:r w:rsidRPr="00A72392">
        <w:rPr>
          <w:rFonts w:ascii="Arial" w:eastAsia="Times New Roman" w:hAnsi="Arial" w:cs="Arial"/>
          <w:bCs/>
          <w:sz w:val="20"/>
          <w:szCs w:val="20"/>
          <w:lang w:eastAsia="pl-PL"/>
        </w:rPr>
        <w:t xml:space="preserve">Pracodawca </w:t>
      </w:r>
      <w:r w:rsidR="0005793B">
        <w:rPr>
          <w:rFonts w:ascii="Arial" w:eastAsia="Times New Roman" w:hAnsi="Arial" w:cs="Arial"/>
          <w:bCs/>
          <w:sz w:val="20"/>
          <w:szCs w:val="20"/>
          <w:lang w:eastAsia="pl-PL"/>
        </w:rPr>
        <w:t>nie ma obowiązku zwrotu</w:t>
      </w:r>
      <w:r w:rsidRPr="00A72392">
        <w:rPr>
          <w:rFonts w:ascii="Arial" w:eastAsia="Times New Roman" w:hAnsi="Arial" w:cs="Arial"/>
          <w:bCs/>
          <w:sz w:val="20"/>
          <w:szCs w:val="20"/>
          <w:lang w:eastAsia="pl-PL"/>
        </w:rPr>
        <w:t xml:space="preserve"> przyznane</w:t>
      </w:r>
      <w:r w:rsidR="0072134D" w:rsidRPr="00A72392">
        <w:rPr>
          <w:rFonts w:ascii="Arial" w:eastAsia="Times New Roman" w:hAnsi="Arial" w:cs="Arial"/>
          <w:bCs/>
          <w:sz w:val="20"/>
          <w:szCs w:val="20"/>
          <w:lang w:eastAsia="pl-PL"/>
        </w:rPr>
        <w:t xml:space="preserve">j </w:t>
      </w:r>
      <w:r w:rsidR="0005793B">
        <w:rPr>
          <w:rFonts w:ascii="Arial" w:eastAsia="Times New Roman" w:hAnsi="Arial" w:cs="Arial"/>
          <w:bCs/>
          <w:sz w:val="20"/>
          <w:szCs w:val="20"/>
          <w:lang w:eastAsia="pl-PL"/>
        </w:rPr>
        <w:t>refundacji wynagrodzenia</w:t>
      </w:r>
      <w:r w:rsidR="00881357">
        <w:rPr>
          <w:rFonts w:ascii="Arial" w:eastAsia="Times New Roman" w:hAnsi="Arial" w:cs="Arial"/>
          <w:bCs/>
          <w:sz w:val="20"/>
          <w:szCs w:val="20"/>
          <w:lang w:eastAsia="pl-PL"/>
        </w:rPr>
        <w:t xml:space="preserve"> w sytuacji, gdy</w:t>
      </w:r>
      <w:r w:rsidRPr="00A72392">
        <w:rPr>
          <w:rFonts w:ascii="Arial" w:eastAsia="Times New Roman" w:hAnsi="Arial" w:cs="Arial"/>
          <w:bCs/>
          <w:sz w:val="20"/>
          <w:szCs w:val="20"/>
          <w:lang w:eastAsia="pl-PL"/>
        </w:rPr>
        <w:t>:</w:t>
      </w:r>
    </w:p>
    <w:p w14:paraId="24D4F4FB" w14:textId="04DF40EB" w:rsidR="003D09CB" w:rsidRPr="00A72392" w:rsidRDefault="003D09CB" w:rsidP="00356ACE">
      <w:pPr>
        <w:pStyle w:val="Akapitzlist"/>
        <w:numPr>
          <w:ilvl w:val="0"/>
          <w:numId w:val="20"/>
        </w:numPr>
        <w:shd w:val="clear" w:color="auto" w:fill="FFFFFF"/>
        <w:spacing w:before="100" w:beforeAutospacing="1" w:after="100" w:afterAutospacing="1" w:line="360" w:lineRule="auto"/>
        <w:ind w:left="924" w:hanging="357"/>
        <w:rPr>
          <w:rFonts w:ascii="Arial" w:eastAsia="Times New Roman" w:hAnsi="Arial" w:cs="Arial"/>
          <w:sz w:val="20"/>
          <w:szCs w:val="20"/>
          <w:lang w:eastAsia="pl-PL"/>
        </w:rPr>
      </w:pPr>
      <w:r w:rsidRPr="00A72392">
        <w:rPr>
          <w:rFonts w:ascii="Arial" w:eastAsia="Times New Roman" w:hAnsi="Arial" w:cs="Arial"/>
          <w:sz w:val="20"/>
          <w:szCs w:val="20"/>
          <w:lang w:eastAsia="pl-PL"/>
        </w:rPr>
        <w:t xml:space="preserve">zatrudni bezrobotnego </w:t>
      </w:r>
      <w:r w:rsidR="00881357">
        <w:rPr>
          <w:rFonts w:ascii="Arial" w:eastAsia="Times New Roman" w:hAnsi="Arial" w:cs="Arial"/>
          <w:sz w:val="20"/>
          <w:szCs w:val="20"/>
          <w:lang w:eastAsia="pl-PL"/>
        </w:rPr>
        <w:t xml:space="preserve">na </w:t>
      </w:r>
      <w:r w:rsidR="0005793B">
        <w:rPr>
          <w:rFonts w:ascii="Arial" w:eastAsia="Times New Roman" w:hAnsi="Arial" w:cs="Arial"/>
          <w:sz w:val="20"/>
          <w:szCs w:val="20"/>
          <w:lang w:eastAsia="pl-PL"/>
        </w:rPr>
        <w:t>miejsce pracy</w:t>
      </w:r>
      <w:r w:rsidR="00881357">
        <w:rPr>
          <w:rFonts w:ascii="Arial" w:eastAsia="Times New Roman" w:hAnsi="Arial" w:cs="Arial"/>
          <w:sz w:val="20"/>
          <w:szCs w:val="20"/>
          <w:lang w:eastAsia="pl-PL"/>
        </w:rPr>
        <w:t>,</w:t>
      </w:r>
      <w:r w:rsidRPr="00A72392">
        <w:rPr>
          <w:rFonts w:ascii="Arial" w:eastAsia="Times New Roman" w:hAnsi="Arial" w:cs="Arial"/>
          <w:sz w:val="20"/>
          <w:szCs w:val="20"/>
          <w:lang w:eastAsia="pl-PL"/>
        </w:rPr>
        <w:t xml:space="preserve"> które zostało zwolnione w wyniku: </w:t>
      </w:r>
    </w:p>
    <w:p w14:paraId="18C6FB2E" w14:textId="3A414C65" w:rsidR="003D09CB" w:rsidRPr="00A72392" w:rsidRDefault="00403335" w:rsidP="00356ACE">
      <w:pPr>
        <w:pStyle w:val="Akapitzlist"/>
        <w:shd w:val="clear" w:color="auto" w:fill="FFFFFF"/>
        <w:spacing w:after="0" w:line="360" w:lineRule="auto"/>
        <w:ind w:left="1134"/>
        <w:rPr>
          <w:rFonts w:ascii="Arial" w:eastAsia="Times New Roman" w:hAnsi="Arial" w:cs="Arial"/>
          <w:sz w:val="20"/>
          <w:szCs w:val="20"/>
          <w:lang w:eastAsia="pl-PL"/>
        </w:rPr>
      </w:pPr>
      <w:r w:rsidRPr="00A72392">
        <w:rPr>
          <w:rFonts w:ascii="Arial" w:eastAsia="Times New Roman" w:hAnsi="Arial" w:cs="Arial"/>
          <w:sz w:val="20"/>
          <w:szCs w:val="20"/>
          <w:lang w:eastAsia="pl-PL"/>
        </w:rPr>
        <w:t xml:space="preserve">- </w:t>
      </w:r>
      <w:r w:rsidR="003D09CB" w:rsidRPr="00A72392">
        <w:rPr>
          <w:rFonts w:ascii="Arial" w:eastAsia="Times New Roman" w:hAnsi="Arial" w:cs="Arial"/>
          <w:sz w:val="20"/>
          <w:szCs w:val="20"/>
          <w:lang w:eastAsia="pl-PL"/>
        </w:rPr>
        <w:t xml:space="preserve">rozwiązania </w:t>
      </w:r>
      <w:r w:rsidR="0005793B">
        <w:rPr>
          <w:rFonts w:ascii="Arial" w:eastAsia="Times New Roman" w:hAnsi="Arial" w:cs="Arial"/>
          <w:sz w:val="20"/>
          <w:szCs w:val="20"/>
          <w:lang w:eastAsia="pl-PL"/>
        </w:rPr>
        <w:t>umowy o pracę</w:t>
      </w:r>
      <w:r w:rsidR="003D09CB" w:rsidRPr="00A72392">
        <w:rPr>
          <w:rFonts w:ascii="Arial" w:eastAsia="Times New Roman" w:hAnsi="Arial" w:cs="Arial"/>
          <w:sz w:val="20"/>
          <w:szCs w:val="20"/>
          <w:lang w:eastAsia="pl-PL"/>
        </w:rPr>
        <w:t xml:space="preserve"> </w:t>
      </w:r>
      <w:r w:rsidR="0005793B">
        <w:rPr>
          <w:rFonts w:ascii="Arial" w:eastAsia="Times New Roman" w:hAnsi="Arial" w:cs="Arial"/>
          <w:sz w:val="20"/>
          <w:szCs w:val="20"/>
          <w:lang w:eastAsia="pl-PL"/>
        </w:rPr>
        <w:t>przez bezrobotnego</w:t>
      </w:r>
      <w:r w:rsidR="003D09CB" w:rsidRPr="00A72392">
        <w:rPr>
          <w:rFonts w:ascii="Arial" w:eastAsia="Times New Roman" w:hAnsi="Arial" w:cs="Arial"/>
          <w:sz w:val="20"/>
          <w:szCs w:val="20"/>
          <w:lang w:eastAsia="pl-PL"/>
        </w:rPr>
        <w:t>,</w:t>
      </w:r>
    </w:p>
    <w:p w14:paraId="249EDDD1" w14:textId="3D6CBEB5" w:rsidR="003D09CB" w:rsidRPr="00A72392" w:rsidRDefault="00403335" w:rsidP="00356ACE">
      <w:pPr>
        <w:pStyle w:val="Akapitzlist"/>
        <w:shd w:val="clear" w:color="auto" w:fill="FFFFFF"/>
        <w:spacing w:before="100" w:beforeAutospacing="1" w:after="100" w:afterAutospacing="1" w:line="360" w:lineRule="auto"/>
        <w:ind w:left="1134"/>
        <w:rPr>
          <w:rFonts w:ascii="Arial" w:eastAsia="Times New Roman" w:hAnsi="Arial" w:cs="Arial"/>
          <w:sz w:val="20"/>
          <w:szCs w:val="20"/>
          <w:lang w:eastAsia="pl-PL"/>
        </w:rPr>
      </w:pPr>
      <w:r w:rsidRPr="00A72392">
        <w:rPr>
          <w:rFonts w:ascii="Arial" w:eastAsia="Times New Roman" w:hAnsi="Arial" w:cs="Arial"/>
          <w:sz w:val="20"/>
          <w:szCs w:val="20"/>
          <w:lang w:eastAsia="pl-PL"/>
        </w:rPr>
        <w:t xml:space="preserve">- </w:t>
      </w:r>
      <w:r w:rsidR="0005793B">
        <w:rPr>
          <w:rFonts w:ascii="Arial" w:eastAsia="Times New Roman" w:hAnsi="Arial" w:cs="Arial"/>
          <w:sz w:val="20"/>
          <w:szCs w:val="20"/>
          <w:lang w:eastAsia="pl-PL"/>
        </w:rPr>
        <w:t>wygaśnięcia zawartej umowy o pracę</w:t>
      </w:r>
      <w:r w:rsidR="003D09CB" w:rsidRPr="00A72392">
        <w:rPr>
          <w:rFonts w:ascii="Arial" w:eastAsia="Times New Roman" w:hAnsi="Arial" w:cs="Arial"/>
          <w:sz w:val="20"/>
          <w:szCs w:val="20"/>
          <w:lang w:eastAsia="pl-PL"/>
        </w:rPr>
        <w:t>,</w:t>
      </w:r>
    </w:p>
    <w:p w14:paraId="7DB0670D" w14:textId="5B8132CA" w:rsidR="003D09CB" w:rsidRPr="00A72392" w:rsidRDefault="00403335" w:rsidP="00356ACE">
      <w:pPr>
        <w:pStyle w:val="Akapitzlist"/>
        <w:shd w:val="clear" w:color="auto" w:fill="FFFFFF"/>
        <w:spacing w:before="100" w:beforeAutospacing="1" w:after="100" w:afterAutospacing="1" w:line="360" w:lineRule="auto"/>
        <w:ind w:left="1134"/>
        <w:rPr>
          <w:rFonts w:ascii="Arial" w:eastAsia="Times New Roman" w:hAnsi="Arial" w:cs="Arial"/>
          <w:sz w:val="20"/>
          <w:szCs w:val="20"/>
          <w:lang w:eastAsia="pl-PL"/>
        </w:rPr>
      </w:pPr>
      <w:r w:rsidRPr="00A72392">
        <w:rPr>
          <w:rFonts w:ascii="Arial" w:eastAsia="Times New Roman" w:hAnsi="Arial" w:cs="Arial"/>
          <w:sz w:val="20"/>
          <w:szCs w:val="20"/>
          <w:lang w:eastAsia="pl-PL"/>
        </w:rPr>
        <w:t xml:space="preserve">- </w:t>
      </w:r>
      <w:r w:rsidR="00983A1A" w:rsidRPr="00A72392">
        <w:rPr>
          <w:rFonts w:ascii="Arial" w:eastAsia="Times New Roman" w:hAnsi="Arial" w:cs="Arial"/>
          <w:sz w:val="20"/>
          <w:szCs w:val="20"/>
          <w:lang w:eastAsia="pl-PL"/>
        </w:rPr>
        <w:t xml:space="preserve">rozwiązania </w:t>
      </w:r>
      <w:r w:rsidR="00500CD8">
        <w:rPr>
          <w:rFonts w:ascii="Arial" w:eastAsia="Times New Roman" w:hAnsi="Arial" w:cs="Arial"/>
          <w:sz w:val="20"/>
          <w:szCs w:val="20"/>
          <w:lang w:eastAsia="pl-PL"/>
        </w:rPr>
        <w:t>umowy o pracę</w:t>
      </w:r>
      <w:r w:rsidR="003D09CB" w:rsidRPr="00A72392">
        <w:rPr>
          <w:rFonts w:ascii="Arial" w:eastAsia="Times New Roman" w:hAnsi="Arial" w:cs="Arial"/>
          <w:sz w:val="20"/>
          <w:szCs w:val="20"/>
          <w:lang w:eastAsia="pl-PL"/>
        </w:rPr>
        <w:t xml:space="preserve"> przez pracodawcę na podstawie art. 52</w:t>
      </w:r>
      <w:r w:rsidR="00FE5C20">
        <w:rPr>
          <w:rFonts w:ascii="Arial" w:eastAsia="Times New Roman" w:hAnsi="Arial" w:cs="Arial"/>
          <w:sz w:val="20"/>
          <w:szCs w:val="20"/>
          <w:lang w:eastAsia="pl-PL"/>
        </w:rPr>
        <w:t xml:space="preserve"> lub 53 </w:t>
      </w:r>
      <w:r w:rsidR="003D09CB" w:rsidRPr="00A72392">
        <w:rPr>
          <w:rFonts w:ascii="Arial" w:eastAsia="Times New Roman" w:hAnsi="Arial" w:cs="Arial"/>
          <w:sz w:val="20"/>
          <w:szCs w:val="20"/>
          <w:lang w:eastAsia="pl-PL"/>
        </w:rPr>
        <w:t> Kodeksu Pracy ze</w:t>
      </w:r>
      <w:r w:rsidR="0072134D" w:rsidRPr="00A72392">
        <w:rPr>
          <w:rFonts w:ascii="Arial" w:eastAsia="Times New Roman" w:hAnsi="Arial" w:cs="Arial"/>
          <w:sz w:val="20"/>
          <w:szCs w:val="20"/>
          <w:lang w:eastAsia="pl-PL"/>
        </w:rPr>
        <w:t> </w:t>
      </w:r>
      <w:r w:rsidR="00906864" w:rsidRPr="00A72392">
        <w:rPr>
          <w:rFonts w:ascii="Arial" w:eastAsia="Times New Roman" w:hAnsi="Arial" w:cs="Arial"/>
          <w:sz w:val="20"/>
          <w:szCs w:val="20"/>
          <w:lang w:eastAsia="pl-PL"/>
        </w:rPr>
        <w:t>skierowanym bezrobotnym,</w:t>
      </w:r>
    </w:p>
    <w:p w14:paraId="736E4C8A" w14:textId="70F07BFE" w:rsidR="003D09CB" w:rsidRPr="00A72392" w:rsidRDefault="003D09CB" w:rsidP="00356ACE">
      <w:pPr>
        <w:pStyle w:val="Akapitzlist"/>
        <w:numPr>
          <w:ilvl w:val="0"/>
          <w:numId w:val="20"/>
        </w:numPr>
        <w:shd w:val="clear" w:color="auto" w:fill="FFFFFF"/>
        <w:spacing w:after="0" w:line="360" w:lineRule="auto"/>
        <w:ind w:left="924" w:hanging="357"/>
        <w:rPr>
          <w:rFonts w:ascii="Arial" w:eastAsia="Times New Roman" w:hAnsi="Arial" w:cs="Arial"/>
          <w:sz w:val="20"/>
          <w:szCs w:val="20"/>
          <w:lang w:eastAsia="pl-PL"/>
        </w:rPr>
      </w:pPr>
      <w:r w:rsidRPr="00A72392">
        <w:rPr>
          <w:rFonts w:ascii="Arial" w:eastAsia="Times New Roman" w:hAnsi="Arial" w:cs="Arial"/>
          <w:sz w:val="20"/>
          <w:szCs w:val="20"/>
          <w:lang w:eastAsia="pl-PL"/>
        </w:rPr>
        <w:t xml:space="preserve">brak jest możliwości skierowania do </w:t>
      </w:r>
      <w:r w:rsidR="00136DB1" w:rsidRPr="00A72392">
        <w:rPr>
          <w:rFonts w:ascii="Arial" w:eastAsia="Times New Roman" w:hAnsi="Arial" w:cs="Arial"/>
          <w:sz w:val="20"/>
          <w:szCs w:val="20"/>
          <w:lang w:eastAsia="pl-PL"/>
        </w:rPr>
        <w:t>P</w:t>
      </w:r>
      <w:r w:rsidRPr="00A72392">
        <w:rPr>
          <w:rFonts w:ascii="Arial" w:eastAsia="Times New Roman" w:hAnsi="Arial" w:cs="Arial"/>
          <w:sz w:val="20"/>
          <w:szCs w:val="20"/>
          <w:lang w:eastAsia="pl-PL"/>
        </w:rPr>
        <w:t>racodawcy odpowiedniego bezrobotnego na zwolnione stanowisko pracy, posiadającego kwalifikacje określone przez pracodawcę we wniosku o organizację prac interwencyjnych.</w:t>
      </w:r>
    </w:p>
    <w:p w14:paraId="1A322127" w14:textId="214ADB12" w:rsidR="00280193" w:rsidRPr="00A72392" w:rsidRDefault="007F65FB" w:rsidP="005E3AE7">
      <w:pPr>
        <w:pStyle w:val="Akapitzlist"/>
        <w:numPr>
          <w:ilvl w:val="0"/>
          <w:numId w:val="11"/>
        </w:numPr>
        <w:spacing w:line="360" w:lineRule="auto"/>
        <w:ind w:left="357" w:hanging="357"/>
        <w:rPr>
          <w:rFonts w:ascii="Arial" w:hAnsi="Arial" w:cs="Arial"/>
          <w:sz w:val="20"/>
          <w:szCs w:val="20"/>
        </w:rPr>
      </w:pPr>
      <w:r>
        <w:rPr>
          <w:rFonts w:ascii="Arial" w:hAnsi="Arial" w:cs="Arial"/>
          <w:sz w:val="20"/>
          <w:szCs w:val="20"/>
        </w:rPr>
        <w:t>Pracodawca jest zobowiązany do zwrotu</w:t>
      </w:r>
      <w:r w:rsidR="00280193" w:rsidRPr="00A72392">
        <w:rPr>
          <w:rFonts w:ascii="Arial" w:hAnsi="Arial" w:cs="Arial"/>
          <w:sz w:val="20"/>
          <w:szCs w:val="20"/>
        </w:rPr>
        <w:t xml:space="preserve"> uzyskanej pomocy wraz z odsetkami ustawowymi naliczonymi od całości uzyskanej pomocy od dnia otrzymania pierwszej refundacji, w terminie 30 dni od dnia doręczenia wezwania </w:t>
      </w:r>
      <w:r w:rsidR="00E5475D">
        <w:rPr>
          <w:rFonts w:ascii="Arial" w:hAnsi="Arial" w:cs="Arial"/>
          <w:sz w:val="20"/>
          <w:szCs w:val="20"/>
        </w:rPr>
        <w:t>Starosty</w:t>
      </w:r>
      <w:r w:rsidR="00280193" w:rsidRPr="00A72392">
        <w:rPr>
          <w:rFonts w:ascii="Arial" w:hAnsi="Arial" w:cs="Arial"/>
          <w:sz w:val="20"/>
          <w:szCs w:val="20"/>
        </w:rPr>
        <w:t>, w sytuacji:</w:t>
      </w:r>
    </w:p>
    <w:p w14:paraId="102E856D" w14:textId="77777777" w:rsidR="00280193" w:rsidRPr="00A72392" w:rsidRDefault="00280193" w:rsidP="00356ACE">
      <w:pPr>
        <w:pStyle w:val="Akapitzlist"/>
        <w:numPr>
          <w:ilvl w:val="0"/>
          <w:numId w:val="18"/>
        </w:numPr>
        <w:spacing w:after="0" w:line="360" w:lineRule="auto"/>
        <w:ind w:left="924" w:hanging="357"/>
        <w:rPr>
          <w:rFonts w:ascii="Arial" w:hAnsi="Arial" w:cs="Arial"/>
          <w:sz w:val="20"/>
          <w:szCs w:val="20"/>
        </w:rPr>
      </w:pPr>
      <w:r w:rsidRPr="00A72392">
        <w:rPr>
          <w:rFonts w:ascii="Arial" w:hAnsi="Arial" w:cs="Arial"/>
          <w:sz w:val="20"/>
          <w:szCs w:val="20"/>
        </w:rPr>
        <w:t xml:space="preserve">niewywiązania się z warunku zatrudnienia skierowanego bezrobotnego przez okres dalszego zatrudnienia następującego po okresie refundacji wynagrodzenia, </w:t>
      </w:r>
    </w:p>
    <w:p w14:paraId="63C1592C" w14:textId="7F40FEC2" w:rsidR="00280193" w:rsidRDefault="00280193" w:rsidP="00356ACE">
      <w:pPr>
        <w:pStyle w:val="Akapitzlist"/>
        <w:numPr>
          <w:ilvl w:val="0"/>
          <w:numId w:val="18"/>
        </w:numPr>
        <w:spacing w:line="360" w:lineRule="auto"/>
        <w:ind w:left="924" w:hanging="357"/>
        <w:rPr>
          <w:rFonts w:ascii="Arial" w:hAnsi="Arial" w:cs="Arial"/>
          <w:sz w:val="20"/>
          <w:szCs w:val="20"/>
        </w:rPr>
      </w:pPr>
      <w:r w:rsidRPr="00A72392">
        <w:rPr>
          <w:rFonts w:ascii="Arial" w:hAnsi="Arial" w:cs="Arial"/>
          <w:sz w:val="20"/>
          <w:szCs w:val="20"/>
        </w:rPr>
        <w:t xml:space="preserve">nieutrzymania zatrudnienia skierowanego bezrobotnego </w:t>
      </w:r>
      <w:r w:rsidR="00381F22" w:rsidRPr="00A72392">
        <w:rPr>
          <w:rFonts w:ascii="Arial" w:hAnsi="Arial" w:cs="Arial"/>
          <w:sz w:val="20"/>
          <w:szCs w:val="20"/>
        </w:rPr>
        <w:t>w okresie przysłu</w:t>
      </w:r>
      <w:r w:rsidR="000C5E9A">
        <w:rPr>
          <w:rFonts w:ascii="Arial" w:hAnsi="Arial" w:cs="Arial"/>
          <w:sz w:val="20"/>
          <w:szCs w:val="20"/>
        </w:rPr>
        <w:t>giwania refundacji zatrudnienia,</w:t>
      </w:r>
    </w:p>
    <w:p w14:paraId="7B7A4F29" w14:textId="4A56C7DF" w:rsidR="000C5E9A" w:rsidRDefault="000C5E9A" w:rsidP="00356ACE">
      <w:pPr>
        <w:pStyle w:val="Akapitzlist"/>
        <w:numPr>
          <w:ilvl w:val="0"/>
          <w:numId w:val="18"/>
        </w:numPr>
        <w:spacing w:line="360" w:lineRule="auto"/>
        <w:ind w:left="924" w:hanging="357"/>
        <w:rPr>
          <w:rFonts w:ascii="Arial" w:hAnsi="Arial" w:cs="Arial"/>
          <w:sz w:val="20"/>
          <w:szCs w:val="20"/>
        </w:rPr>
      </w:pPr>
      <w:r>
        <w:rPr>
          <w:rFonts w:ascii="Arial" w:hAnsi="Arial" w:cs="Arial"/>
          <w:sz w:val="20"/>
          <w:szCs w:val="20"/>
        </w:rPr>
        <w:t xml:space="preserve">złożenia </w:t>
      </w:r>
      <w:r w:rsidR="001D3EA1">
        <w:rPr>
          <w:rFonts w:ascii="Arial" w:hAnsi="Arial" w:cs="Arial"/>
          <w:sz w:val="20"/>
          <w:szCs w:val="20"/>
        </w:rPr>
        <w:t>niezgodnych z prawdą oświadczeń</w:t>
      </w:r>
      <w:r w:rsidR="00DA10F7">
        <w:rPr>
          <w:rFonts w:ascii="Arial" w:hAnsi="Arial" w:cs="Arial"/>
          <w:sz w:val="20"/>
          <w:szCs w:val="20"/>
        </w:rPr>
        <w:t xml:space="preserve"> dołączonych do wniosku o organizację prac interwencyjnych</w:t>
      </w:r>
      <w:r w:rsidR="008C7996">
        <w:rPr>
          <w:rFonts w:ascii="Arial" w:hAnsi="Arial" w:cs="Arial"/>
          <w:sz w:val="20"/>
          <w:szCs w:val="20"/>
        </w:rPr>
        <w:t>,</w:t>
      </w:r>
    </w:p>
    <w:p w14:paraId="7E3E8090" w14:textId="204D498C" w:rsidR="008C7996" w:rsidRPr="00A72392" w:rsidRDefault="008C7996" w:rsidP="00356ACE">
      <w:pPr>
        <w:pStyle w:val="Akapitzlist"/>
        <w:numPr>
          <w:ilvl w:val="0"/>
          <w:numId w:val="18"/>
        </w:numPr>
        <w:spacing w:line="360" w:lineRule="auto"/>
        <w:ind w:left="924" w:hanging="357"/>
        <w:rPr>
          <w:rFonts w:ascii="Arial" w:hAnsi="Arial" w:cs="Arial"/>
          <w:sz w:val="20"/>
          <w:szCs w:val="20"/>
        </w:rPr>
      </w:pPr>
      <w:r>
        <w:rPr>
          <w:rFonts w:ascii="Arial" w:hAnsi="Arial" w:cs="Arial"/>
          <w:sz w:val="20"/>
          <w:szCs w:val="20"/>
        </w:rPr>
        <w:t>naruszenia innych istotnych warunków umowy.</w:t>
      </w:r>
    </w:p>
    <w:p w14:paraId="11B5B9EF" w14:textId="3DCDC191" w:rsidR="00B03D17" w:rsidRPr="00A72392" w:rsidRDefault="00B03D17" w:rsidP="005E3AE7">
      <w:pPr>
        <w:pStyle w:val="Akapitzlist"/>
        <w:numPr>
          <w:ilvl w:val="0"/>
          <w:numId w:val="11"/>
        </w:numPr>
        <w:spacing w:line="360" w:lineRule="auto"/>
        <w:rPr>
          <w:rFonts w:ascii="Arial" w:hAnsi="Arial" w:cs="Arial"/>
          <w:sz w:val="20"/>
          <w:szCs w:val="20"/>
        </w:rPr>
      </w:pPr>
      <w:r w:rsidRPr="00A72392">
        <w:rPr>
          <w:rFonts w:ascii="Arial" w:eastAsia="Times New Roman" w:hAnsi="Arial" w:cs="Arial"/>
          <w:bCs/>
          <w:sz w:val="20"/>
          <w:szCs w:val="20"/>
          <w:lang w:eastAsia="pl-PL"/>
        </w:rPr>
        <w:t xml:space="preserve">Po zakończonym okresie refundacji </w:t>
      </w:r>
      <w:r w:rsidR="008C7996">
        <w:rPr>
          <w:rFonts w:ascii="Arial" w:eastAsia="Times New Roman" w:hAnsi="Arial" w:cs="Arial"/>
          <w:bCs/>
          <w:sz w:val="20"/>
          <w:szCs w:val="20"/>
          <w:lang w:eastAsia="pl-PL"/>
        </w:rPr>
        <w:t>Starosta</w:t>
      </w:r>
      <w:r w:rsidRPr="00A72392">
        <w:rPr>
          <w:rFonts w:ascii="Arial" w:eastAsia="Times New Roman" w:hAnsi="Arial" w:cs="Arial"/>
          <w:bCs/>
          <w:sz w:val="20"/>
          <w:szCs w:val="20"/>
          <w:lang w:eastAsia="pl-PL"/>
        </w:rPr>
        <w:t xml:space="preserve"> monitoruje zatrudnienie poprzez pozyskiwanie informacji z narzędzi teleinformatycznych, tj. Raportu ZUSU1_PRAWO</w:t>
      </w:r>
    </w:p>
    <w:p w14:paraId="1FC5FEBF" w14:textId="54388D36" w:rsidR="00873C1C" w:rsidRPr="00A72392" w:rsidRDefault="00873C1C" w:rsidP="005E3AE7">
      <w:pPr>
        <w:pStyle w:val="Akapitzlist"/>
        <w:numPr>
          <w:ilvl w:val="0"/>
          <w:numId w:val="11"/>
        </w:numPr>
        <w:spacing w:line="360" w:lineRule="auto"/>
        <w:ind w:left="357" w:hanging="357"/>
        <w:rPr>
          <w:rFonts w:ascii="Arial" w:eastAsia="Times New Roman" w:hAnsi="Arial" w:cs="Arial"/>
          <w:bCs/>
          <w:sz w:val="20"/>
          <w:szCs w:val="20"/>
          <w:lang w:eastAsia="pl-PL"/>
        </w:rPr>
      </w:pPr>
      <w:r w:rsidRPr="00A72392">
        <w:rPr>
          <w:rFonts w:ascii="Arial" w:eastAsia="Times New Roman" w:hAnsi="Arial" w:cs="Arial"/>
          <w:bCs/>
          <w:sz w:val="20"/>
          <w:szCs w:val="20"/>
          <w:lang w:eastAsia="pl-PL"/>
        </w:rPr>
        <w:t xml:space="preserve">Pomoc udzielana w ramach prac interwencyjnych stanowi pomoc de </w:t>
      </w:r>
      <w:proofErr w:type="spellStart"/>
      <w:r w:rsidRPr="00A72392">
        <w:rPr>
          <w:rFonts w:ascii="Arial" w:eastAsia="Times New Roman" w:hAnsi="Arial" w:cs="Arial"/>
          <w:bCs/>
          <w:sz w:val="20"/>
          <w:szCs w:val="20"/>
          <w:lang w:eastAsia="pl-PL"/>
        </w:rPr>
        <w:t>minimis</w:t>
      </w:r>
      <w:proofErr w:type="spellEnd"/>
      <w:r w:rsidRPr="00A72392">
        <w:rPr>
          <w:rFonts w:ascii="Arial" w:eastAsia="Times New Roman" w:hAnsi="Arial" w:cs="Arial"/>
          <w:bCs/>
          <w:sz w:val="20"/>
          <w:szCs w:val="20"/>
          <w:lang w:eastAsia="pl-PL"/>
        </w:rPr>
        <w:t xml:space="preserve"> i jest udzielana zgodnie z</w:t>
      </w:r>
      <w:r w:rsidR="00771E6C" w:rsidRPr="00A72392">
        <w:rPr>
          <w:rFonts w:ascii="Arial" w:eastAsia="Times New Roman" w:hAnsi="Arial" w:cs="Arial"/>
          <w:bCs/>
          <w:sz w:val="20"/>
          <w:szCs w:val="20"/>
          <w:lang w:eastAsia="pl-PL"/>
        </w:rPr>
        <w:t> </w:t>
      </w:r>
      <w:r w:rsidRPr="00A72392">
        <w:rPr>
          <w:rFonts w:ascii="Arial" w:eastAsia="Times New Roman" w:hAnsi="Arial" w:cs="Arial"/>
          <w:bCs/>
          <w:sz w:val="20"/>
          <w:szCs w:val="20"/>
          <w:lang w:eastAsia="pl-PL"/>
        </w:rPr>
        <w:t xml:space="preserve">warunkami jej </w:t>
      </w:r>
      <w:r w:rsidR="0001449C" w:rsidRPr="00A72392">
        <w:rPr>
          <w:rFonts w:ascii="Arial" w:eastAsia="Times New Roman" w:hAnsi="Arial" w:cs="Arial"/>
          <w:bCs/>
          <w:sz w:val="20"/>
          <w:szCs w:val="20"/>
          <w:lang w:eastAsia="pl-PL"/>
        </w:rPr>
        <w:t>dopuszczalności.</w:t>
      </w:r>
    </w:p>
    <w:p w14:paraId="33D9BCB6" w14:textId="77777777" w:rsidR="00873C1C" w:rsidRPr="00A72392" w:rsidRDefault="00873C1C" w:rsidP="005E3AE7">
      <w:pPr>
        <w:pStyle w:val="Akapitzlist"/>
        <w:numPr>
          <w:ilvl w:val="0"/>
          <w:numId w:val="11"/>
        </w:numPr>
        <w:spacing w:line="360" w:lineRule="auto"/>
        <w:ind w:left="357" w:hanging="357"/>
        <w:rPr>
          <w:rFonts w:ascii="Arial" w:eastAsia="Times New Roman" w:hAnsi="Arial" w:cs="Arial"/>
          <w:bCs/>
          <w:sz w:val="20"/>
          <w:szCs w:val="20"/>
          <w:lang w:eastAsia="pl-PL"/>
        </w:rPr>
      </w:pPr>
      <w:r w:rsidRPr="00A72392">
        <w:rPr>
          <w:rFonts w:ascii="Arial" w:eastAsia="Times New Roman" w:hAnsi="Arial" w:cs="Arial"/>
          <w:bCs/>
          <w:sz w:val="20"/>
          <w:szCs w:val="20"/>
          <w:lang w:eastAsia="pl-PL"/>
        </w:rPr>
        <w:t>Pomoc udzielana jest każdej jednostce organizacyjnej wykonującej działalność gospodarczą niezależnie od jej formy prawnej i sposobu finansowania.</w:t>
      </w:r>
    </w:p>
    <w:p w14:paraId="526CD562" w14:textId="79AAF92C" w:rsidR="0051723F" w:rsidRPr="00A72392" w:rsidRDefault="005714BB" w:rsidP="005E3AE7">
      <w:pPr>
        <w:pStyle w:val="Akapitzlist"/>
        <w:numPr>
          <w:ilvl w:val="0"/>
          <w:numId w:val="11"/>
        </w:numPr>
        <w:shd w:val="clear" w:color="auto" w:fill="FFFFFF"/>
        <w:spacing w:before="100" w:beforeAutospacing="1" w:after="100" w:afterAutospacing="1" w:line="360" w:lineRule="auto"/>
        <w:ind w:left="357" w:hanging="357"/>
        <w:rPr>
          <w:rFonts w:ascii="Arial" w:eastAsia="Times New Roman" w:hAnsi="Arial" w:cs="Arial"/>
          <w:bCs/>
          <w:sz w:val="20"/>
          <w:szCs w:val="20"/>
          <w:lang w:eastAsia="pl-PL"/>
        </w:rPr>
      </w:pPr>
      <w:r>
        <w:rPr>
          <w:rFonts w:ascii="Arial" w:eastAsia="Times New Roman" w:hAnsi="Arial" w:cs="Arial"/>
          <w:bCs/>
          <w:sz w:val="20"/>
          <w:szCs w:val="20"/>
          <w:lang w:eastAsia="pl-PL"/>
        </w:rPr>
        <w:t xml:space="preserve">Starosta </w:t>
      </w:r>
      <w:r w:rsidR="000C64D8" w:rsidRPr="00A72392">
        <w:rPr>
          <w:rFonts w:ascii="Arial" w:eastAsia="Times New Roman" w:hAnsi="Arial" w:cs="Arial"/>
          <w:bCs/>
          <w:sz w:val="20"/>
          <w:szCs w:val="20"/>
          <w:lang w:eastAsia="pl-PL"/>
        </w:rPr>
        <w:t xml:space="preserve">wystawia </w:t>
      </w:r>
      <w:r w:rsidR="00160EB4" w:rsidRPr="00A72392">
        <w:rPr>
          <w:rFonts w:ascii="Arial" w:eastAsia="Times New Roman" w:hAnsi="Arial" w:cs="Arial"/>
          <w:bCs/>
          <w:sz w:val="20"/>
          <w:szCs w:val="20"/>
          <w:lang w:eastAsia="pl-PL"/>
        </w:rPr>
        <w:t>P</w:t>
      </w:r>
      <w:r w:rsidR="000C64D8" w:rsidRPr="00A72392">
        <w:rPr>
          <w:rFonts w:ascii="Arial" w:eastAsia="Times New Roman" w:hAnsi="Arial" w:cs="Arial"/>
          <w:bCs/>
          <w:sz w:val="20"/>
          <w:szCs w:val="20"/>
          <w:lang w:eastAsia="pl-PL"/>
        </w:rPr>
        <w:t>racodawcy</w:t>
      </w:r>
      <w:r w:rsidR="00FE61A4" w:rsidRPr="00A72392">
        <w:rPr>
          <w:rFonts w:ascii="Arial" w:eastAsia="Times New Roman" w:hAnsi="Arial" w:cs="Arial"/>
          <w:bCs/>
          <w:sz w:val="20"/>
          <w:szCs w:val="20"/>
          <w:lang w:eastAsia="pl-PL"/>
        </w:rPr>
        <w:t>,</w:t>
      </w:r>
      <w:r w:rsidR="000C64D8" w:rsidRPr="00A72392">
        <w:rPr>
          <w:rFonts w:ascii="Arial" w:eastAsia="Times New Roman" w:hAnsi="Arial" w:cs="Arial"/>
          <w:bCs/>
          <w:sz w:val="20"/>
          <w:szCs w:val="20"/>
          <w:lang w:eastAsia="pl-PL"/>
        </w:rPr>
        <w:t xml:space="preserve"> z którym zawarł umowę o organizację prac interwencyjnych</w:t>
      </w:r>
      <w:r w:rsidR="00FE61A4" w:rsidRPr="00A72392">
        <w:rPr>
          <w:rFonts w:ascii="Arial" w:eastAsia="Times New Roman" w:hAnsi="Arial" w:cs="Arial"/>
          <w:bCs/>
          <w:sz w:val="20"/>
          <w:szCs w:val="20"/>
          <w:lang w:eastAsia="pl-PL"/>
        </w:rPr>
        <w:t>,</w:t>
      </w:r>
      <w:r w:rsidR="000C64D8" w:rsidRPr="00A72392">
        <w:rPr>
          <w:rFonts w:ascii="Arial" w:eastAsia="Times New Roman" w:hAnsi="Arial" w:cs="Arial"/>
          <w:bCs/>
          <w:sz w:val="20"/>
          <w:szCs w:val="20"/>
          <w:lang w:eastAsia="pl-PL"/>
        </w:rPr>
        <w:t xml:space="preserve"> </w:t>
      </w:r>
      <w:r w:rsidR="006C5FB9" w:rsidRPr="00A72392">
        <w:rPr>
          <w:rFonts w:ascii="Arial" w:eastAsia="Times New Roman" w:hAnsi="Arial" w:cs="Arial"/>
          <w:bCs/>
          <w:sz w:val="20"/>
          <w:szCs w:val="20"/>
          <w:lang w:eastAsia="pl-PL"/>
        </w:rPr>
        <w:t xml:space="preserve">zaświadczenie o pomocy </w:t>
      </w:r>
      <w:r w:rsidR="00A101FC">
        <w:rPr>
          <w:rFonts w:ascii="Arial" w:eastAsia="Times New Roman" w:hAnsi="Arial" w:cs="Arial"/>
          <w:bCs/>
          <w:sz w:val="20"/>
          <w:szCs w:val="20"/>
          <w:lang w:eastAsia="pl-PL"/>
        </w:rPr>
        <w:t xml:space="preserve">de </w:t>
      </w:r>
      <w:proofErr w:type="spellStart"/>
      <w:r w:rsidR="00A101FC">
        <w:rPr>
          <w:rFonts w:ascii="Arial" w:eastAsia="Times New Roman" w:hAnsi="Arial" w:cs="Arial"/>
          <w:bCs/>
          <w:sz w:val="20"/>
          <w:szCs w:val="20"/>
          <w:lang w:eastAsia="pl-PL"/>
        </w:rPr>
        <w:t>minimis</w:t>
      </w:r>
      <w:proofErr w:type="spellEnd"/>
      <w:r w:rsidR="000C64D8" w:rsidRPr="00A72392">
        <w:rPr>
          <w:rFonts w:ascii="Arial" w:eastAsia="Times New Roman" w:hAnsi="Arial" w:cs="Arial"/>
          <w:bCs/>
          <w:sz w:val="20"/>
          <w:szCs w:val="20"/>
          <w:lang w:eastAsia="pl-PL"/>
        </w:rPr>
        <w:t>.</w:t>
      </w:r>
    </w:p>
    <w:p w14:paraId="4A64909D" w14:textId="1542A2F3" w:rsidR="000C64D8" w:rsidRPr="00A72392" w:rsidRDefault="001578E8" w:rsidP="005E3AE7">
      <w:pPr>
        <w:pStyle w:val="Akapitzlist"/>
        <w:numPr>
          <w:ilvl w:val="0"/>
          <w:numId w:val="11"/>
        </w:numPr>
        <w:shd w:val="clear" w:color="auto" w:fill="FFFFFF"/>
        <w:spacing w:before="100" w:beforeAutospacing="1" w:after="100" w:afterAutospacing="1" w:line="360" w:lineRule="auto"/>
        <w:ind w:left="357" w:hanging="357"/>
        <w:rPr>
          <w:rFonts w:ascii="Arial" w:eastAsia="Times New Roman" w:hAnsi="Arial" w:cs="Arial"/>
          <w:bCs/>
          <w:sz w:val="20"/>
          <w:szCs w:val="20"/>
          <w:lang w:eastAsia="pl-PL"/>
        </w:rPr>
      </w:pPr>
      <w:r w:rsidRPr="00A72392">
        <w:rPr>
          <w:rFonts w:ascii="Arial" w:eastAsia="Times New Roman" w:hAnsi="Arial" w:cs="Arial"/>
          <w:bCs/>
          <w:sz w:val="20"/>
          <w:szCs w:val="20"/>
          <w:lang w:eastAsia="pl-PL"/>
        </w:rPr>
        <w:t xml:space="preserve">Pracodawca zobowiązany jest do niezwłocznego zawiadomienia </w:t>
      </w:r>
      <w:r w:rsidR="00FB4FEA" w:rsidRPr="00A72392">
        <w:rPr>
          <w:rFonts w:ascii="Arial" w:eastAsia="Times New Roman" w:hAnsi="Arial" w:cs="Arial"/>
          <w:bCs/>
          <w:sz w:val="20"/>
          <w:szCs w:val="20"/>
          <w:lang w:eastAsia="pl-PL"/>
        </w:rPr>
        <w:t xml:space="preserve">tutejszego </w:t>
      </w:r>
      <w:r w:rsidRPr="00A72392">
        <w:rPr>
          <w:rFonts w:ascii="Arial" w:eastAsia="Times New Roman" w:hAnsi="Arial" w:cs="Arial"/>
          <w:bCs/>
          <w:sz w:val="20"/>
          <w:szCs w:val="20"/>
          <w:lang w:eastAsia="pl-PL"/>
        </w:rPr>
        <w:t>Urzędu</w:t>
      </w:r>
      <w:r w:rsidR="00160EB4" w:rsidRPr="00A72392">
        <w:rPr>
          <w:rFonts w:ascii="Arial" w:eastAsia="Times New Roman" w:hAnsi="Arial" w:cs="Arial"/>
          <w:bCs/>
          <w:sz w:val="20"/>
          <w:szCs w:val="20"/>
          <w:lang w:eastAsia="pl-PL"/>
        </w:rPr>
        <w:t xml:space="preserve"> </w:t>
      </w:r>
      <w:r w:rsidR="00511BC9" w:rsidRPr="00A72392">
        <w:rPr>
          <w:rFonts w:ascii="Arial" w:eastAsia="Times New Roman" w:hAnsi="Arial" w:cs="Arial"/>
          <w:bCs/>
          <w:sz w:val="20"/>
          <w:szCs w:val="20"/>
          <w:lang w:eastAsia="pl-PL"/>
        </w:rPr>
        <w:t xml:space="preserve">Pracy </w:t>
      </w:r>
      <w:r w:rsidRPr="00A72392">
        <w:rPr>
          <w:rFonts w:ascii="Arial" w:eastAsia="Times New Roman" w:hAnsi="Arial" w:cs="Arial"/>
          <w:bCs/>
          <w:sz w:val="20"/>
          <w:szCs w:val="20"/>
          <w:lang w:eastAsia="pl-PL"/>
        </w:rPr>
        <w:t xml:space="preserve">o każdej zmianie mającej wpływ na realizację zobowiązań wynikających z zawartej umowy o organizację prac interwencyjnych pod rygorem jej rozwiązania z obowiązkiem </w:t>
      </w:r>
      <w:r w:rsidR="00A101FC">
        <w:rPr>
          <w:rFonts w:ascii="Arial" w:eastAsia="Times New Roman" w:hAnsi="Arial" w:cs="Arial"/>
          <w:bCs/>
          <w:sz w:val="20"/>
          <w:szCs w:val="20"/>
          <w:lang w:eastAsia="pl-PL"/>
        </w:rPr>
        <w:t>zwrotu</w:t>
      </w:r>
      <w:r w:rsidRPr="00A72392">
        <w:rPr>
          <w:rFonts w:ascii="Arial" w:eastAsia="Times New Roman" w:hAnsi="Arial" w:cs="Arial"/>
          <w:bCs/>
          <w:sz w:val="20"/>
          <w:szCs w:val="20"/>
          <w:lang w:eastAsia="pl-PL"/>
        </w:rPr>
        <w:t xml:space="preserve"> otrzymanych środków.</w:t>
      </w:r>
    </w:p>
    <w:p w14:paraId="73626C43" w14:textId="691E523F" w:rsidR="000461B0" w:rsidRDefault="000461B0" w:rsidP="00356ACE">
      <w:pPr>
        <w:shd w:val="clear" w:color="auto" w:fill="FFFFFF"/>
        <w:spacing w:after="0" w:line="360" w:lineRule="auto"/>
        <w:rPr>
          <w:rFonts w:ascii="Arial" w:eastAsia="Times New Roman" w:hAnsi="Arial" w:cs="Arial"/>
          <w:bCs/>
          <w:sz w:val="20"/>
          <w:szCs w:val="20"/>
          <w:lang w:eastAsia="pl-PL"/>
        </w:rPr>
      </w:pPr>
    </w:p>
    <w:p w14:paraId="4B462F06" w14:textId="72D91671" w:rsidR="00F26234" w:rsidRDefault="00F26234" w:rsidP="00356ACE">
      <w:pPr>
        <w:shd w:val="clear" w:color="auto" w:fill="FFFFFF"/>
        <w:spacing w:after="0" w:line="360" w:lineRule="auto"/>
        <w:rPr>
          <w:rFonts w:ascii="Arial" w:eastAsia="Times New Roman" w:hAnsi="Arial" w:cs="Arial"/>
          <w:bCs/>
          <w:sz w:val="20"/>
          <w:szCs w:val="20"/>
          <w:lang w:eastAsia="pl-PL"/>
        </w:rPr>
      </w:pPr>
    </w:p>
    <w:p w14:paraId="0D3EF3C6" w14:textId="7B661A68" w:rsidR="00F26234" w:rsidRDefault="00F26234" w:rsidP="00356ACE">
      <w:pPr>
        <w:shd w:val="clear" w:color="auto" w:fill="FFFFFF"/>
        <w:spacing w:after="0" w:line="360" w:lineRule="auto"/>
        <w:rPr>
          <w:rFonts w:ascii="Arial" w:eastAsia="Times New Roman" w:hAnsi="Arial" w:cs="Arial"/>
          <w:bCs/>
          <w:sz w:val="20"/>
          <w:szCs w:val="20"/>
          <w:lang w:eastAsia="pl-PL"/>
        </w:rPr>
      </w:pPr>
    </w:p>
    <w:p w14:paraId="17101121" w14:textId="10EBBBDA" w:rsidR="00F26234" w:rsidRDefault="00F26234" w:rsidP="00356ACE">
      <w:pPr>
        <w:shd w:val="clear" w:color="auto" w:fill="FFFFFF"/>
        <w:spacing w:after="0" w:line="360" w:lineRule="auto"/>
        <w:rPr>
          <w:rFonts w:ascii="Arial" w:eastAsia="Times New Roman" w:hAnsi="Arial" w:cs="Arial"/>
          <w:bCs/>
          <w:sz w:val="20"/>
          <w:szCs w:val="20"/>
          <w:lang w:eastAsia="pl-PL"/>
        </w:rPr>
      </w:pPr>
    </w:p>
    <w:p w14:paraId="3E924548" w14:textId="09AD59B6" w:rsidR="00F26234" w:rsidRDefault="00F26234" w:rsidP="00356ACE">
      <w:pPr>
        <w:shd w:val="clear" w:color="auto" w:fill="FFFFFF"/>
        <w:spacing w:after="0" w:line="360" w:lineRule="auto"/>
        <w:rPr>
          <w:rFonts w:ascii="Arial" w:eastAsia="Times New Roman" w:hAnsi="Arial" w:cs="Arial"/>
          <w:bCs/>
          <w:sz w:val="20"/>
          <w:szCs w:val="20"/>
          <w:lang w:eastAsia="pl-PL"/>
        </w:rPr>
      </w:pPr>
    </w:p>
    <w:p w14:paraId="5A575C3B" w14:textId="6FACD138" w:rsidR="00336456" w:rsidRDefault="00336456" w:rsidP="00356ACE">
      <w:pPr>
        <w:shd w:val="clear" w:color="auto" w:fill="FFFFFF"/>
        <w:spacing w:after="0" w:line="360" w:lineRule="auto"/>
        <w:rPr>
          <w:rFonts w:ascii="Arial" w:eastAsia="Times New Roman" w:hAnsi="Arial" w:cs="Arial"/>
          <w:bCs/>
          <w:sz w:val="20"/>
          <w:szCs w:val="20"/>
          <w:lang w:eastAsia="pl-PL"/>
        </w:rPr>
      </w:pPr>
    </w:p>
    <w:p w14:paraId="53E3500D" w14:textId="77777777" w:rsidR="00336456" w:rsidRDefault="00336456" w:rsidP="00356ACE">
      <w:pPr>
        <w:shd w:val="clear" w:color="auto" w:fill="FFFFFF"/>
        <w:spacing w:after="0" w:line="360" w:lineRule="auto"/>
        <w:rPr>
          <w:rFonts w:ascii="Arial" w:eastAsia="Times New Roman" w:hAnsi="Arial" w:cs="Arial"/>
          <w:bCs/>
          <w:sz w:val="20"/>
          <w:szCs w:val="20"/>
          <w:lang w:eastAsia="pl-PL"/>
        </w:rPr>
      </w:pPr>
    </w:p>
    <w:p w14:paraId="0B742720" w14:textId="573BC7F1" w:rsidR="00FB4FEA" w:rsidRPr="00A72392" w:rsidRDefault="002B6AD8" w:rsidP="002A0B0B">
      <w:pPr>
        <w:pStyle w:val="Tekstpodstawowy"/>
        <w:rPr>
          <w:lang w:eastAsia="pl-PL"/>
        </w:rPr>
      </w:pPr>
      <w:r>
        <w:rPr>
          <w:lang w:eastAsia="pl-PL"/>
        </w:rPr>
        <w:lastRenderedPageBreak/>
        <w:t>Podstawa prawna:</w:t>
      </w:r>
    </w:p>
    <w:p w14:paraId="63A4514E" w14:textId="0746BA88" w:rsidR="005F6B17" w:rsidRDefault="005F6B17" w:rsidP="00356ACE">
      <w:pPr>
        <w:pStyle w:val="Akapitzlist"/>
        <w:numPr>
          <w:ilvl w:val="0"/>
          <w:numId w:val="25"/>
        </w:numPr>
        <w:shd w:val="clear" w:color="auto" w:fill="FFFFFF"/>
        <w:spacing w:after="0" w:line="360" w:lineRule="auto"/>
        <w:ind w:left="357" w:hanging="357"/>
        <w:rPr>
          <w:rFonts w:ascii="Arial" w:eastAsia="Times New Roman" w:hAnsi="Arial" w:cs="Arial"/>
          <w:sz w:val="20"/>
          <w:szCs w:val="20"/>
          <w:lang w:eastAsia="pl-PL"/>
        </w:rPr>
      </w:pPr>
      <w:r w:rsidRPr="00A72392">
        <w:rPr>
          <w:rFonts w:ascii="Arial" w:eastAsia="Times New Roman" w:hAnsi="Arial" w:cs="Arial"/>
          <w:bCs/>
          <w:sz w:val="20"/>
          <w:szCs w:val="20"/>
          <w:lang w:eastAsia="pl-PL"/>
        </w:rPr>
        <w:t xml:space="preserve">art. </w:t>
      </w:r>
      <w:r w:rsidR="003B4A46" w:rsidRPr="00A72392">
        <w:rPr>
          <w:rFonts w:ascii="Arial" w:eastAsia="Times New Roman" w:hAnsi="Arial" w:cs="Arial"/>
          <w:bCs/>
          <w:sz w:val="20"/>
          <w:szCs w:val="20"/>
          <w:lang w:eastAsia="pl-PL"/>
        </w:rPr>
        <w:t>135, art. 137-139</w:t>
      </w:r>
      <w:r w:rsidRPr="00A72392">
        <w:rPr>
          <w:rFonts w:ascii="Arial" w:eastAsia="Times New Roman" w:hAnsi="Arial" w:cs="Arial"/>
          <w:bCs/>
          <w:sz w:val="20"/>
          <w:szCs w:val="20"/>
          <w:lang w:eastAsia="pl-PL"/>
        </w:rPr>
        <w:t xml:space="preserve"> </w:t>
      </w:r>
      <w:r w:rsidRPr="00A72392">
        <w:rPr>
          <w:rFonts w:ascii="Arial" w:eastAsia="Times New Roman" w:hAnsi="Arial" w:cs="Arial"/>
          <w:sz w:val="20"/>
          <w:szCs w:val="20"/>
          <w:lang w:eastAsia="pl-PL"/>
        </w:rPr>
        <w:t xml:space="preserve">ustawy z dnia 20 </w:t>
      </w:r>
      <w:r w:rsidR="001C5D21" w:rsidRPr="00A72392">
        <w:rPr>
          <w:rFonts w:ascii="Arial" w:eastAsia="Times New Roman" w:hAnsi="Arial" w:cs="Arial"/>
          <w:sz w:val="20"/>
          <w:szCs w:val="20"/>
          <w:lang w:eastAsia="pl-PL"/>
        </w:rPr>
        <w:t>marca</w:t>
      </w:r>
      <w:r w:rsidRPr="00A72392">
        <w:rPr>
          <w:rFonts w:ascii="Arial" w:eastAsia="Times New Roman" w:hAnsi="Arial" w:cs="Arial"/>
          <w:sz w:val="20"/>
          <w:szCs w:val="20"/>
          <w:lang w:eastAsia="pl-PL"/>
        </w:rPr>
        <w:t xml:space="preserve"> 20</w:t>
      </w:r>
      <w:r w:rsidR="001C5D21" w:rsidRPr="00A72392">
        <w:rPr>
          <w:rFonts w:ascii="Arial" w:eastAsia="Times New Roman" w:hAnsi="Arial" w:cs="Arial"/>
          <w:sz w:val="20"/>
          <w:szCs w:val="20"/>
          <w:lang w:eastAsia="pl-PL"/>
        </w:rPr>
        <w:t>25</w:t>
      </w:r>
      <w:r w:rsidRPr="00A72392">
        <w:rPr>
          <w:rFonts w:ascii="Arial" w:eastAsia="Times New Roman" w:hAnsi="Arial" w:cs="Arial"/>
          <w:sz w:val="20"/>
          <w:szCs w:val="20"/>
          <w:lang w:eastAsia="pl-PL"/>
        </w:rPr>
        <w:t xml:space="preserve"> r. </w:t>
      </w:r>
      <w:r w:rsidR="001C5D21" w:rsidRPr="00A72392">
        <w:rPr>
          <w:rFonts w:ascii="Arial" w:eastAsia="Times New Roman" w:hAnsi="Arial" w:cs="Arial"/>
          <w:sz w:val="20"/>
          <w:szCs w:val="20"/>
          <w:lang w:eastAsia="pl-PL"/>
        </w:rPr>
        <w:t>o rynku pracy i służbach zatrudnienia</w:t>
      </w:r>
      <w:r w:rsidR="00E15B78" w:rsidRPr="00A72392">
        <w:rPr>
          <w:rFonts w:ascii="Arial" w:eastAsia="Times New Roman" w:hAnsi="Arial" w:cs="Arial"/>
          <w:sz w:val="20"/>
          <w:szCs w:val="20"/>
          <w:lang w:eastAsia="pl-PL"/>
        </w:rPr>
        <w:t>.</w:t>
      </w:r>
      <w:r w:rsidRPr="00A72392">
        <w:rPr>
          <w:rFonts w:ascii="Arial" w:eastAsia="Times New Roman" w:hAnsi="Arial" w:cs="Arial"/>
          <w:sz w:val="20"/>
          <w:szCs w:val="20"/>
          <w:lang w:eastAsia="pl-PL"/>
        </w:rPr>
        <w:t xml:space="preserve"> </w:t>
      </w:r>
    </w:p>
    <w:p w14:paraId="56FB4A10" w14:textId="51A53BD9" w:rsidR="006920D6" w:rsidRPr="00A72392" w:rsidRDefault="006920D6" w:rsidP="006920D6">
      <w:pPr>
        <w:pStyle w:val="Akapitzlist"/>
        <w:numPr>
          <w:ilvl w:val="0"/>
          <w:numId w:val="25"/>
        </w:numPr>
        <w:shd w:val="clear" w:color="auto" w:fill="FFFFFF"/>
        <w:spacing w:before="100" w:beforeAutospacing="1" w:after="100" w:afterAutospacing="1" w:line="360" w:lineRule="auto"/>
        <w:ind w:left="357" w:hanging="357"/>
        <w:rPr>
          <w:rFonts w:ascii="Arial" w:eastAsia="Times New Roman" w:hAnsi="Arial" w:cs="Arial"/>
          <w:sz w:val="20"/>
          <w:szCs w:val="20"/>
          <w:lang w:eastAsia="pl-PL"/>
        </w:rPr>
      </w:pPr>
      <w:r w:rsidRPr="00A72392">
        <w:rPr>
          <w:rFonts w:ascii="Arial" w:eastAsia="Times New Roman" w:hAnsi="Arial" w:cs="Arial"/>
          <w:sz w:val="20"/>
          <w:szCs w:val="20"/>
          <w:lang w:eastAsia="pl-PL"/>
        </w:rPr>
        <w:t xml:space="preserve">Rozporządzenia Komisji (UE) nr </w:t>
      </w:r>
      <w:r w:rsidR="00DF1D25" w:rsidRPr="00A72392">
        <w:rPr>
          <w:rFonts w:ascii="Arial" w:eastAsia="Times New Roman" w:hAnsi="Arial" w:cs="Arial"/>
          <w:sz w:val="20"/>
          <w:szCs w:val="20"/>
          <w:lang w:eastAsia="pl-PL"/>
        </w:rPr>
        <w:t>2023/</w:t>
      </w:r>
      <w:r w:rsidR="0030212B" w:rsidRPr="00A72392">
        <w:rPr>
          <w:rFonts w:ascii="Arial" w:eastAsia="Times New Roman" w:hAnsi="Arial" w:cs="Arial"/>
          <w:sz w:val="20"/>
          <w:szCs w:val="20"/>
          <w:lang w:eastAsia="pl-PL"/>
        </w:rPr>
        <w:t>2831</w:t>
      </w:r>
      <w:r w:rsidRPr="00A72392">
        <w:rPr>
          <w:rFonts w:ascii="Arial" w:eastAsia="Times New Roman" w:hAnsi="Arial" w:cs="Arial"/>
          <w:sz w:val="20"/>
          <w:szCs w:val="20"/>
          <w:lang w:eastAsia="pl-PL"/>
        </w:rPr>
        <w:t xml:space="preserve"> z dnia </w:t>
      </w:r>
      <w:r w:rsidR="0030212B" w:rsidRPr="00A72392">
        <w:rPr>
          <w:rFonts w:ascii="Arial" w:eastAsia="Times New Roman" w:hAnsi="Arial" w:cs="Arial"/>
          <w:sz w:val="20"/>
          <w:szCs w:val="20"/>
          <w:lang w:eastAsia="pl-PL"/>
        </w:rPr>
        <w:t>13 grudnia 2023</w:t>
      </w:r>
      <w:r w:rsidR="00A22E33" w:rsidRPr="00A72392">
        <w:rPr>
          <w:rFonts w:ascii="Arial" w:eastAsia="Times New Roman" w:hAnsi="Arial" w:cs="Arial"/>
          <w:sz w:val="20"/>
          <w:szCs w:val="20"/>
          <w:lang w:eastAsia="pl-PL"/>
        </w:rPr>
        <w:t xml:space="preserve"> r.</w:t>
      </w:r>
      <w:r w:rsidRPr="00A72392">
        <w:rPr>
          <w:rFonts w:ascii="Arial" w:eastAsia="Times New Roman" w:hAnsi="Arial" w:cs="Arial"/>
          <w:sz w:val="20"/>
          <w:szCs w:val="20"/>
          <w:lang w:eastAsia="pl-PL"/>
        </w:rPr>
        <w:t xml:space="preserve"> w sprawie stosowania art. 107 i 108 Traktatu o funkcjonowaniu Unii Europejskiej do pomocy de </w:t>
      </w:r>
      <w:proofErr w:type="spellStart"/>
      <w:r w:rsidRPr="00A72392">
        <w:rPr>
          <w:rFonts w:ascii="Arial" w:eastAsia="Times New Roman" w:hAnsi="Arial" w:cs="Arial"/>
          <w:sz w:val="20"/>
          <w:szCs w:val="20"/>
          <w:lang w:eastAsia="pl-PL"/>
        </w:rPr>
        <w:t>minimis</w:t>
      </w:r>
      <w:proofErr w:type="spellEnd"/>
      <w:r w:rsidRPr="00A72392">
        <w:rPr>
          <w:rFonts w:ascii="Arial" w:eastAsia="Times New Roman" w:hAnsi="Arial" w:cs="Arial"/>
          <w:sz w:val="20"/>
          <w:szCs w:val="20"/>
          <w:lang w:eastAsia="pl-PL"/>
        </w:rPr>
        <w:t>.</w:t>
      </w:r>
    </w:p>
    <w:p w14:paraId="01552075" w14:textId="77777777" w:rsidR="006920D6" w:rsidRPr="00A72392" w:rsidRDefault="006920D6" w:rsidP="006920D6">
      <w:pPr>
        <w:pStyle w:val="Akapitzlist"/>
        <w:numPr>
          <w:ilvl w:val="0"/>
          <w:numId w:val="25"/>
        </w:numPr>
        <w:shd w:val="clear" w:color="auto" w:fill="FFFFFF"/>
        <w:spacing w:before="100" w:beforeAutospacing="1" w:after="100" w:afterAutospacing="1" w:line="360" w:lineRule="auto"/>
        <w:ind w:left="357" w:hanging="357"/>
        <w:rPr>
          <w:rFonts w:ascii="Arial" w:eastAsia="Times New Roman" w:hAnsi="Arial" w:cs="Arial"/>
          <w:sz w:val="20"/>
          <w:szCs w:val="20"/>
          <w:lang w:eastAsia="pl-PL"/>
        </w:rPr>
      </w:pPr>
      <w:r w:rsidRPr="00A72392">
        <w:rPr>
          <w:rFonts w:ascii="Arial" w:eastAsia="Times New Roman" w:hAnsi="Arial" w:cs="Arial"/>
          <w:sz w:val="20"/>
          <w:szCs w:val="20"/>
          <w:lang w:eastAsia="pl-PL"/>
        </w:rPr>
        <w:t xml:space="preserve">Rozporządzenie Komisji (UE) nr 1408/2013 z dnia 18 grudnia 2013 r w sprawie stosowania art.107 i 108 Traktatu o funkcjonowaniu Unii Europejskiej do pomocy de </w:t>
      </w:r>
      <w:proofErr w:type="spellStart"/>
      <w:r w:rsidRPr="00A72392">
        <w:rPr>
          <w:rFonts w:ascii="Arial" w:eastAsia="Times New Roman" w:hAnsi="Arial" w:cs="Arial"/>
          <w:sz w:val="20"/>
          <w:szCs w:val="20"/>
          <w:lang w:eastAsia="pl-PL"/>
        </w:rPr>
        <w:t>minimis</w:t>
      </w:r>
      <w:proofErr w:type="spellEnd"/>
      <w:r w:rsidRPr="00A72392">
        <w:rPr>
          <w:rFonts w:ascii="Arial" w:eastAsia="Times New Roman" w:hAnsi="Arial" w:cs="Arial"/>
          <w:sz w:val="20"/>
          <w:szCs w:val="20"/>
          <w:lang w:eastAsia="pl-PL"/>
        </w:rPr>
        <w:t xml:space="preserve"> w sektorze rolnym</w:t>
      </w:r>
    </w:p>
    <w:p w14:paraId="39CAD769" w14:textId="7FDCE54F" w:rsidR="006920D6" w:rsidRPr="00A72392" w:rsidRDefault="006920D6" w:rsidP="006920D6">
      <w:pPr>
        <w:pStyle w:val="Akapitzlist"/>
        <w:numPr>
          <w:ilvl w:val="0"/>
          <w:numId w:val="25"/>
        </w:numPr>
        <w:shd w:val="clear" w:color="auto" w:fill="FFFFFF"/>
        <w:spacing w:before="100" w:beforeAutospacing="1" w:after="100" w:afterAutospacing="1" w:line="360" w:lineRule="auto"/>
        <w:ind w:left="357" w:hanging="357"/>
        <w:rPr>
          <w:rFonts w:ascii="Arial" w:eastAsia="Times New Roman" w:hAnsi="Arial" w:cs="Arial"/>
          <w:sz w:val="20"/>
          <w:szCs w:val="20"/>
          <w:lang w:eastAsia="pl-PL"/>
        </w:rPr>
      </w:pPr>
      <w:r w:rsidRPr="00A72392">
        <w:rPr>
          <w:rFonts w:ascii="Arial" w:eastAsia="Times New Roman" w:hAnsi="Arial" w:cs="Arial"/>
          <w:sz w:val="20"/>
          <w:szCs w:val="20"/>
          <w:lang w:eastAsia="pl-PL"/>
        </w:rPr>
        <w:t>Rozporządzenie Komisji (UE) a dnia 27 czerwca 2014.,nr 717/2014 w sprawie stosowania art. 107 i 108 Traktatu o funkcjonowaniu Uni</w:t>
      </w:r>
      <w:r w:rsidR="00834DD2" w:rsidRPr="00A72392">
        <w:rPr>
          <w:rFonts w:ascii="Arial" w:eastAsia="Times New Roman" w:hAnsi="Arial" w:cs="Arial"/>
          <w:sz w:val="20"/>
          <w:szCs w:val="20"/>
          <w:lang w:eastAsia="pl-PL"/>
        </w:rPr>
        <w:t>i</w:t>
      </w:r>
      <w:r w:rsidRPr="00A72392">
        <w:rPr>
          <w:rFonts w:ascii="Arial" w:eastAsia="Times New Roman" w:hAnsi="Arial" w:cs="Arial"/>
          <w:sz w:val="20"/>
          <w:szCs w:val="20"/>
          <w:lang w:eastAsia="pl-PL"/>
        </w:rPr>
        <w:t xml:space="preserve"> Europejskiej do pomocy de </w:t>
      </w:r>
      <w:proofErr w:type="spellStart"/>
      <w:r w:rsidRPr="00A72392">
        <w:rPr>
          <w:rFonts w:ascii="Arial" w:eastAsia="Times New Roman" w:hAnsi="Arial" w:cs="Arial"/>
          <w:sz w:val="20"/>
          <w:szCs w:val="20"/>
          <w:lang w:eastAsia="pl-PL"/>
        </w:rPr>
        <w:t>minimis</w:t>
      </w:r>
      <w:proofErr w:type="spellEnd"/>
      <w:r w:rsidRPr="00A72392">
        <w:rPr>
          <w:rFonts w:ascii="Arial" w:eastAsia="Times New Roman" w:hAnsi="Arial" w:cs="Arial"/>
          <w:sz w:val="20"/>
          <w:szCs w:val="20"/>
          <w:lang w:eastAsia="pl-PL"/>
        </w:rPr>
        <w:t xml:space="preserve"> w sektorze </w:t>
      </w:r>
      <w:r w:rsidR="00EE2B77" w:rsidRPr="00A72392">
        <w:rPr>
          <w:rFonts w:ascii="Arial" w:eastAsia="Times New Roman" w:hAnsi="Arial" w:cs="Arial"/>
          <w:sz w:val="20"/>
          <w:szCs w:val="20"/>
          <w:lang w:eastAsia="pl-PL"/>
        </w:rPr>
        <w:t>rybołówstwa i akwakultury.</w:t>
      </w:r>
    </w:p>
    <w:p w14:paraId="0BA15F68" w14:textId="77777777" w:rsidR="002662B5" w:rsidRDefault="006920D6" w:rsidP="00FD3CD7">
      <w:pPr>
        <w:pStyle w:val="Akapitzlist"/>
        <w:numPr>
          <w:ilvl w:val="0"/>
          <w:numId w:val="25"/>
        </w:numPr>
        <w:shd w:val="clear" w:color="auto" w:fill="FFFFFF"/>
        <w:spacing w:before="100" w:beforeAutospacing="1" w:after="100" w:afterAutospacing="1" w:line="360" w:lineRule="auto"/>
        <w:ind w:left="357" w:hanging="357"/>
        <w:rPr>
          <w:rFonts w:ascii="Arial" w:eastAsia="Times New Roman" w:hAnsi="Arial" w:cs="Arial"/>
          <w:sz w:val="20"/>
          <w:szCs w:val="20"/>
          <w:lang w:eastAsia="pl-PL"/>
        </w:rPr>
      </w:pPr>
      <w:r w:rsidRPr="00A72392">
        <w:rPr>
          <w:rFonts w:ascii="Arial" w:eastAsia="Times New Roman" w:hAnsi="Arial" w:cs="Arial"/>
          <w:sz w:val="20"/>
          <w:szCs w:val="20"/>
          <w:lang w:eastAsia="pl-PL"/>
        </w:rPr>
        <w:t xml:space="preserve">Rozporządzenie Komisji ( UE) nr 360/2012 z dnia 25 kwietnia 2012 r. w sprawie stosowania art. 107 </w:t>
      </w:r>
    </w:p>
    <w:p w14:paraId="19FF69EC" w14:textId="64076B04" w:rsidR="00F81C88" w:rsidRPr="00A72392" w:rsidRDefault="006920D6" w:rsidP="002662B5">
      <w:pPr>
        <w:pStyle w:val="Akapitzlist"/>
        <w:shd w:val="clear" w:color="auto" w:fill="FFFFFF"/>
        <w:spacing w:before="100" w:beforeAutospacing="1" w:after="100" w:afterAutospacing="1" w:line="360" w:lineRule="auto"/>
        <w:ind w:left="357"/>
        <w:rPr>
          <w:rFonts w:ascii="Arial" w:eastAsia="Times New Roman" w:hAnsi="Arial" w:cs="Arial"/>
          <w:sz w:val="20"/>
          <w:szCs w:val="20"/>
          <w:lang w:eastAsia="pl-PL"/>
        </w:rPr>
      </w:pPr>
      <w:r w:rsidRPr="00A72392">
        <w:rPr>
          <w:rFonts w:ascii="Arial" w:eastAsia="Times New Roman" w:hAnsi="Arial" w:cs="Arial"/>
          <w:sz w:val="20"/>
          <w:szCs w:val="20"/>
          <w:lang w:eastAsia="pl-PL"/>
        </w:rPr>
        <w:t xml:space="preserve">i 108 Traktatu o funkcjonowaniu Unii Europejskiej do pomocy de </w:t>
      </w:r>
      <w:proofErr w:type="spellStart"/>
      <w:r w:rsidRPr="00A72392">
        <w:rPr>
          <w:rFonts w:ascii="Arial" w:eastAsia="Times New Roman" w:hAnsi="Arial" w:cs="Arial"/>
          <w:sz w:val="20"/>
          <w:szCs w:val="20"/>
          <w:lang w:eastAsia="pl-PL"/>
        </w:rPr>
        <w:t>minimis</w:t>
      </w:r>
      <w:proofErr w:type="spellEnd"/>
      <w:r w:rsidRPr="00A72392">
        <w:rPr>
          <w:rFonts w:ascii="Arial" w:eastAsia="Times New Roman" w:hAnsi="Arial" w:cs="Arial"/>
          <w:sz w:val="20"/>
          <w:szCs w:val="20"/>
          <w:lang w:eastAsia="pl-PL"/>
        </w:rPr>
        <w:t xml:space="preserve"> </w:t>
      </w:r>
      <w:r w:rsidR="008A24D6" w:rsidRPr="00A72392">
        <w:rPr>
          <w:rFonts w:ascii="Arial" w:eastAsia="Times New Roman" w:hAnsi="Arial" w:cs="Arial"/>
          <w:sz w:val="20"/>
          <w:szCs w:val="20"/>
          <w:lang w:eastAsia="pl-PL"/>
        </w:rPr>
        <w:t xml:space="preserve">przyznawanej </w:t>
      </w:r>
      <w:r w:rsidRPr="00A72392">
        <w:rPr>
          <w:rFonts w:ascii="Arial" w:eastAsia="Times New Roman" w:hAnsi="Arial" w:cs="Arial"/>
          <w:sz w:val="20"/>
          <w:szCs w:val="20"/>
          <w:lang w:eastAsia="pl-PL"/>
        </w:rPr>
        <w:t xml:space="preserve">przedsiębiorstwom </w:t>
      </w:r>
      <w:r w:rsidR="00B375AC" w:rsidRPr="00A72392">
        <w:rPr>
          <w:rFonts w:ascii="Arial" w:eastAsia="Times New Roman" w:hAnsi="Arial" w:cs="Arial"/>
          <w:sz w:val="20"/>
          <w:szCs w:val="20"/>
          <w:lang w:eastAsia="pl-PL"/>
        </w:rPr>
        <w:t xml:space="preserve">wykonującym </w:t>
      </w:r>
      <w:r w:rsidR="00EE2B77" w:rsidRPr="00A72392">
        <w:rPr>
          <w:rFonts w:ascii="Arial" w:eastAsia="Times New Roman" w:hAnsi="Arial" w:cs="Arial"/>
          <w:sz w:val="20"/>
          <w:szCs w:val="20"/>
          <w:lang w:eastAsia="pl-PL"/>
        </w:rPr>
        <w:t xml:space="preserve">usługi świadczone w ogólnym </w:t>
      </w:r>
      <w:r w:rsidR="000F5E2E" w:rsidRPr="00A72392">
        <w:rPr>
          <w:rFonts w:ascii="Arial" w:eastAsia="Times New Roman" w:hAnsi="Arial" w:cs="Arial"/>
          <w:sz w:val="20"/>
          <w:szCs w:val="20"/>
          <w:lang w:eastAsia="pl-PL"/>
        </w:rPr>
        <w:t>interesie gospodarczym.</w:t>
      </w:r>
    </w:p>
    <w:p w14:paraId="0BD4139F" w14:textId="7D66079D" w:rsidR="00A72392" w:rsidRPr="00A72392" w:rsidRDefault="00A72392" w:rsidP="00FD3CD7">
      <w:pPr>
        <w:pStyle w:val="Akapitzlist"/>
        <w:numPr>
          <w:ilvl w:val="0"/>
          <w:numId w:val="25"/>
        </w:numPr>
        <w:shd w:val="clear" w:color="auto" w:fill="FFFFFF"/>
        <w:spacing w:before="100" w:beforeAutospacing="1" w:after="100" w:afterAutospacing="1" w:line="360" w:lineRule="auto"/>
        <w:ind w:left="357" w:hanging="357"/>
        <w:rPr>
          <w:rFonts w:ascii="Arial" w:eastAsia="Times New Roman" w:hAnsi="Arial" w:cs="Arial"/>
          <w:sz w:val="20"/>
          <w:szCs w:val="20"/>
          <w:lang w:eastAsia="pl-PL"/>
        </w:rPr>
      </w:pPr>
      <w:r w:rsidRPr="00A72392">
        <w:rPr>
          <w:rFonts w:ascii="Arial" w:eastAsia="Times New Roman" w:hAnsi="Arial" w:cs="Arial"/>
          <w:sz w:val="20"/>
          <w:szCs w:val="20"/>
          <w:lang w:eastAsia="pl-PL"/>
        </w:rPr>
        <w:t xml:space="preserve">Ustawa  z dnia 6 marca 2018 r. – </w:t>
      </w:r>
      <w:r w:rsidR="007F65FB">
        <w:rPr>
          <w:rFonts w:ascii="Arial" w:eastAsia="Times New Roman" w:hAnsi="Arial" w:cs="Arial"/>
          <w:sz w:val="20"/>
          <w:szCs w:val="20"/>
          <w:lang w:eastAsia="pl-PL"/>
        </w:rPr>
        <w:t>Prawo przedsiębiorców.</w:t>
      </w:r>
    </w:p>
    <w:sectPr w:rsidR="00A72392" w:rsidRPr="00A72392" w:rsidSect="00E74197">
      <w:headerReference w:type="default" r:id="rId8"/>
      <w:footerReference w:type="even" r:id="rId9"/>
      <w:footerReference w:type="default" r:id="rId10"/>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DCDA9" w14:textId="77777777" w:rsidR="002032A7" w:rsidRDefault="002032A7" w:rsidP="00C10FC2">
      <w:pPr>
        <w:spacing w:after="0" w:line="240" w:lineRule="auto"/>
      </w:pPr>
      <w:r>
        <w:separator/>
      </w:r>
    </w:p>
  </w:endnote>
  <w:endnote w:type="continuationSeparator" w:id="0">
    <w:p w14:paraId="70BFE8A5" w14:textId="77777777" w:rsidR="002032A7" w:rsidRDefault="002032A7" w:rsidP="00C10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3933A" w14:textId="6A15FB9D" w:rsidR="00B266CE" w:rsidRPr="00B266CE" w:rsidRDefault="00B266CE" w:rsidP="00B266CE">
    <w:pPr>
      <w:pStyle w:val="Stopka"/>
      <w:jc w:val="center"/>
      <w:rPr>
        <w:rFonts w:ascii="Arial" w:hAnsi="Arial" w:cs="Arial"/>
      </w:rPr>
    </w:pPr>
    <w:r w:rsidRPr="00B266CE">
      <w:rPr>
        <w:rFonts w:ascii="Arial" w:hAnsi="Arial" w:cs="Arial"/>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98858"/>
      <w:docPartObj>
        <w:docPartGallery w:val="Page Numbers (Bottom of Page)"/>
        <w:docPartUnique/>
      </w:docPartObj>
    </w:sdtPr>
    <w:sdtEndPr/>
    <w:sdtContent>
      <w:p w14:paraId="2A5B07CD" w14:textId="72E8EA1C" w:rsidR="00CF6D12" w:rsidRDefault="00CF6D12">
        <w:pPr>
          <w:pStyle w:val="Stopka"/>
          <w:jc w:val="center"/>
        </w:pPr>
        <w:r>
          <w:fldChar w:fldCharType="begin"/>
        </w:r>
        <w:r>
          <w:instrText>PAGE   \* MERGEFORMAT</w:instrText>
        </w:r>
        <w:r>
          <w:fldChar w:fldCharType="separate"/>
        </w:r>
        <w:r w:rsidR="00B25BD3">
          <w:rPr>
            <w:noProof/>
          </w:rPr>
          <w:t>2</w:t>
        </w:r>
        <w:r>
          <w:fldChar w:fldCharType="end"/>
        </w:r>
      </w:p>
    </w:sdtContent>
  </w:sdt>
  <w:p w14:paraId="2585E475" w14:textId="50AFA52B" w:rsidR="00810CF2" w:rsidRPr="00B266CE" w:rsidRDefault="00810CF2" w:rsidP="00810CF2">
    <w:pPr>
      <w:pStyle w:val="Stopka"/>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E60F3" w14:textId="77777777" w:rsidR="002032A7" w:rsidRDefault="002032A7" w:rsidP="00C10FC2">
      <w:pPr>
        <w:spacing w:after="0" w:line="240" w:lineRule="auto"/>
      </w:pPr>
      <w:r>
        <w:separator/>
      </w:r>
    </w:p>
  </w:footnote>
  <w:footnote w:type="continuationSeparator" w:id="0">
    <w:p w14:paraId="0F3588F4" w14:textId="77777777" w:rsidR="002032A7" w:rsidRDefault="002032A7" w:rsidP="00C10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75D5B" w14:textId="7099CAD3" w:rsidR="00572EB7" w:rsidRPr="003F1A85" w:rsidRDefault="00572EB7" w:rsidP="00572EB7">
    <w:pPr>
      <w:shd w:val="clear" w:color="auto" w:fill="FFFFFF"/>
      <w:spacing w:after="0" w:line="240" w:lineRule="auto"/>
      <w:outlineLvl w:val="1"/>
      <w:rPr>
        <w:rFonts w:ascii="Arial" w:eastAsia="Times New Roman" w:hAnsi="Arial" w:cs="Arial"/>
        <w:bCs/>
        <w:color w:val="424342"/>
        <w:sz w:val="20"/>
        <w:szCs w:val="20"/>
        <w:lang w:eastAsia="pl-PL"/>
      </w:rPr>
    </w:pPr>
  </w:p>
  <w:p w14:paraId="1938D803" w14:textId="6CAE79C7" w:rsidR="00C10FC2" w:rsidRPr="003F1A85" w:rsidRDefault="00C10FC2" w:rsidP="00C10FC2">
    <w:pPr>
      <w:shd w:val="clear" w:color="auto" w:fill="FFFFFF"/>
      <w:spacing w:after="0" w:line="240" w:lineRule="auto"/>
      <w:jc w:val="right"/>
      <w:outlineLvl w:val="1"/>
      <w:rPr>
        <w:rFonts w:ascii="Arial" w:eastAsia="Times New Roman" w:hAnsi="Arial" w:cs="Arial"/>
        <w:bCs/>
        <w:color w:val="424342"/>
        <w:sz w:val="20"/>
        <w:szCs w:val="20"/>
        <w:lang w:eastAsia="pl-PL"/>
      </w:rPr>
    </w:pPr>
    <w:r w:rsidRPr="003F1A85">
      <w:rPr>
        <w:rFonts w:ascii="Arial" w:eastAsia="Times New Roman" w:hAnsi="Arial" w:cs="Arial"/>
        <w:bCs/>
        <w:color w:val="424342"/>
        <w:sz w:val="20"/>
        <w:szCs w:val="20"/>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7B1"/>
    <w:multiLevelType w:val="hybridMultilevel"/>
    <w:tmpl w:val="B6B23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180285"/>
    <w:multiLevelType w:val="hybridMultilevel"/>
    <w:tmpl w:val="A4889A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756F2E"/>
    <w:multiLevelType w:val="hybridMultilevel"/>
    <w:tmpl w:val="F418E01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6072C7F"/>
    <w:multiLevelType w:val="multilevel"/>
    <w:tmpl w:val="7E642F3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274286"/>
    <w:multiLevelType w:val="hybridMultilevel"/>
    <w:tmpl w:val="A1ACF5B0"/>
    <w:lvl w:ilvl="0" w:tplc="FDF40E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F11AE0"/>
    <w:multiLevelType w:val="hybridMultilevel"/>
    <w:tmpl w:val="D042F946"/>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9B56EB"/>
    <w:multiLevelType w:val="hybridMultilevel"/>
    <w:tmpl w:val="48E83FF6"/>
    <w:lvl w:ilvl="0" w:tplc="26E6A4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D812BA"/>
    <w:multiLevelType w:val="multilevel"/>
    <w:tmpl w:val="35B6D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E06D78"/>
    <w:multiLevelType w:val="hybridMultilevel"/>
    <w:tmpl w:val="211CB85A"/>
    <w:lvl w:ilvl="0" w:tplc="C102F720">
      <w:start w:val="1"/>
      <w:numFmt w:val="lowerLetter"/>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15:restartNumberingAfterBreak="0">
    <w:nsid w:val="2DF01E2E"/>
    <w:multiLevelType w:val="hybridMultilevel"/>
    <w:tmpl w:val="1F6E26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77587E"/>
    <w:multiLevelType w:val="hybridMultilevel"/>
    <w:tmpl w:val="D042F946"/>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5A63FE"/>
    <w:multiLevelType w:val="hybridMultilevel"/>
    <w:tmpl w:val="E4B6B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893D86"/>
    <w:multiLevelType w:val="hybridMultilevel"/>
    <w:tmpl w:val="EAFE9FE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5448A9"/>
    <w:multiLevelType w:val="multilevel"/>
    <w:tmpl w:val="8D14DE3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263599"/>
    <w:multiLevelType w:val="multilevel"/>
    <w:tmpl w:val="D6D663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A8450C"/>
    <w:multiLevelType w:val="hybridMultilevel"/>
    <w:tmpl w:val="8E12E4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2D1CFD"/>
    <w:multiLevelType w:val="hybridMultilevel"/>
    <w:tmpl w:val="7D6E4D6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136D45"/>
    <w:multiLevelType w:val="hybridMultilevel"/>
    <w:tmpl w:val="8F5C2F1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FA8202B"/>
    <w:multiLevelType w:val="hybridMultilevel"/>
    <w:tmpl w:val="8F02BD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F21C5D"/>
    <w:multiLevelType w:val="hybridMultilevel"/>
    <w:tmpl w:val="0318E880"/>
    <w:lvl w:ilvl="0" w:tplc="687AAC5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15:restartNumberingAfterBreak="0">
    <w:nsid w:val="5ADE346F"/>
    <w:multiLevelType w:val="hybridMultilevel"/>
    <w:tmpl w:val="A4B0625E"/>
    <w:lvl w:ilvl="0" w:tplc="04150019">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5C196655"/>
    <w:multiLevelType w:val="multilevel"/>
    <w:tmpl w:val="20000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966BE7"/>
    <w:multiLevelType w:val="hybridMultilevel"/>
    <w:tmpl w:val="37EE27B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F34AC1"/>
    <w:multiLevelType w:val="hybridMultilevel"/>
    <w:tmpl w:val="34A05ED4"/>
    <w:lvl w:ilvl="0" w:tplc="9DFEC25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609F0A05"/>
    <w:multiLevelType w:val="hybridMultilevel"/>
    <w:tmpl w:val="18AAA48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3A74B8F"/>
    <w:multiLevelType w:val="multilevel"/>
    <w:tmpl w:val="E95E82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A828E0"/>
    <w:multiLevelType w:val="hybridMultilevel"/>
    <w:tmpl w:val="4FBC4A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33398D"/>
    <w:multiLevelType w:val="hybridMultilevel"/>
    <w:tmpl w:val="2CA0747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6F5F6406"/>
    <w:multiLevelType w:val="hybridMultilevel"/>
    <w:tmpl w:val="EB68A85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BE779D"/>
    <w:multiLevelType w:val="hybridMultilevel"/>
    <w:tmpl w:val="B178E684"/>
    <w:lvl w:ilvl="0" w:tplc="F3827A0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791E4CA1"/>
    <w:multiLevelType w:val="hybridMultilevel"/>
    <w:tmpl w:val="E8A6E65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A07261"/>
    <w:multiLevelType w:val="hybridMultilevel"/>
    <w:tmpl w:val="9594D7FE"/>
    <w:lvl w:ilvl="0" w:tplc="D276707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F21BD0"/>
    <w:multiLevelType w:val="multilevel"/>
    <w:tmpl w:val="64F6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5D2EA4"/>
    <w:multiLevelType w:val="hybridMultilevel"/>
    <w:tmpl w:val="2782F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4208E6"/>
    <w:multiLevelType w:val="hybridMultilevel"/>
    <w:tmpl w:val="A95A590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2"/>
  </w:num>
  <w:num w:numId="2">
    <w:abstractNumId w:val="21"/>
  </w:num>
  <w:num w:numId="3">
    <w:abstractNumId w:val="14"/>
  </w:num>
  <w:num w:numId="4">
    <w:abstractNumId w:val="33"/>
  </w:num>
  <w:num w:numId="5">
    <w:abstractNumId w:val="20"/>
  </w:num>
  <w:num w:numId="6">
    <w:abstractNumId w:val="6"/>
  </w:num>
  <w:num w:numId="7">
    <w:abstractNumId w:val="4"/>
  </w:num>
  <w:num w:numId="8">
    <w:abstractNumId w:val="0"/>
  </w:num>
  <w:num w:numId="9">
    <w:abstractNumId w:val="31"/>
  </w:num>
  <w:num w:numId="10">
    <w:abstractNumId w:val="9"/>
  </w:num>
  <w:num w:numId="11">
    <w:abstractNumId w:val="10"/>
  </w:num>
  <w:num w:numId="12">
    <w:abstractNumId w:val="12"/>
  </w:num>
  <w:num w:numId="13">
    <w:abstractNumId w:val="25"/>
  </w:num>
  <w:num w:numId="14">
    <w:abstractNumId w:val="13"/>
  </w:num>
  <w:num w:numId="15">
    <w:abstractNumId w:val="27"/>
  </w:num>
  <w:num w:numId="16">
    <w:abstractNumId w:val="1"/>
  </w:num>
  <w:num w:numId="17">
    <w:abstractNumId w:val="17"/>
  </w:num>
  <w:num w:numId="18">
    <w:abstractNumId w:val="30"/>
  </w:num>
  <w:num w:numId="19">
    <w:abstractNumId w:val="16"/>
  </w:num>
  <w:num w:numId="20">
    <w:abstractNumId w:val="28"/>
  </w:num>
  <w:num w:numId="21">
    <w:abstractNumId w:val="3"/>
  </w:num>
  <w:num w:numId="22">
    <w:abstractNumId w:val="11"/>
  </w:num>
  <w:num w:numId="23">
    <w:abstractNumId w:val="34"/>
  </w:num>
  <w:num w:numId="24">
    <w:abstractNumId w:val="2"/>
  </w:num>
  <w:num w:numId="25">
    <w:abstractNumId w:val="24"/>
  </w:num>
  <w:num w:numId="26">
    <w:abstractNumId w:val="18"/>
  </w:num>
  <w:num w:numId="27">
    <w:abstractNumId w:val="8"/>
  </w:num>
  <w:num w:numId="28">
    <w:abstractNumId w:val="29"/>
  </w:num>
  <w:num w:numId="29">
    <w:abstractNumId w:val="19"/>
  </w:num>
  <w:num w:numId="30">
    <w:abstractNumId w:val="5"/>
  </w:num>
  <w:num w:numId="31">
    <w:abstractNumId w:val="15"/>
  </w:num>
  <w:num w:numId="32">
    <w:abstractNumId w:val="22"/>
  </w:num>
  <w:num w:numId="33">
    <w:abstractNumId w:val="26"/>
  </w:num>
  <w:num w:numId="34">
    <w:abstractNumId w:val="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893"/>
    <w:rsid w:val="00000E18"/>
    <w:rsid w:val="000026DA"/>
    <w:rsid w:val="0000559D"/>
    <w:rsid w:val="0001449C"/>
    <w:rsid w:val="00021AA1"/>
    <w:rsid w:val="00027AB1"/>
    <w:rsid w:val="000317BA"/>
    <w:rsid w:val="00031A20"/>
    <w:rsid w:val="0004100A"/>
    <w:rsid w:val="00044116"/>
    <w:rsid w:val="0004505E"/>
    <w:rsid w:val="000461B0"/>
    <w:rsid w:val="00047B99"/>
    <w:rsid w:val="00052C43"/>
    <w:rsid w:val="000578E8"/>
    <w:rsid w:val="0005793B"/>
    <w:rsid w:val="00057D9A"/>
    <w:rsid w:val="0006022C"/>
    <w:rsid w:val="00063947"/>
    <w:rsid w:val="000726D5"/>
    <w:rsid w:val="00073AA5"/>
    <w:rsid w:val="00075030"/>
    <w:rsid w:val="0007639A"/>
    <w:rsid w:val="0008633A"/>
    <w:rsid w:val="00087514"/>
    <w:rsid w:val="00092CE0"/>
    <w:rsid w:val="00093A4D"/>
    <w:rsid w:val="00095103"/>
    <w:rsid w:val="0009797F"/>
    <w:rsid w:val="000A1C22"/>
    <w:rsid w:val="000A3996"/>
    <w:rsid w:val="000A5FDD"/>
    <w:rsid w:val="000A757C"/>
    <w:rsid w:val="000A7CB7"/>
    <w:rsid w:val="000B2B09"/>
    <w:rsid w:val="000C5E9A"/>
    <w:rsid w:val="000C64D8"/>
    <w:rsid w:val="000C6E51"/>
    <w:rsid w:val="000D0D79"/>
    <w:rsid w:val="000D2450"/>
    <w:rsid w:val="000D3E25"/>
    <w:rsid w:val="000F03D1"/>
    <w:rsid w:val="000F1147"/>
    <w:rsid w:val="000F5E2E"/>
    <w:rsid w:val="000F7542"/>
    <w:rsid w:val="00104CF6"/>
    <w:rsid w:val="00112B92"/>
    <w:rsid w:val="00121E04"/>
    <w:rsid w:val="00130A5F"/>
    <w:rsid w:val="00130FFC"/>
    <w:rsid w:val="00134A2D"/>
    <w:rsid w:val="00135821"/>
    <w:rsid w:val="00136DB1"/>
    <w:rsid w:val="00142683"/>
    <w:rsid w:val="00143B69"/>
    <w:rsid w:val="00147EAC"/>
    <w:rsid w:val="001513A8"/>
    <w:rsid w:val="00152C8A"/>
    <w:rsid w:val="001578E8"/>
    <w:rsid w:val="001609E2"/>
    <w:rsid w:val="00160EB4"/>
    <w:rsid w:val="001610F7"/>
    <w:rsid w:val="001650F2"/>
    <w:rsid w:val="00167CC4"/>
    <w:rsid w:val="001725D9"/>
    <w:rsid w:val="001812D2"/>
    <w:rsid w:val="00184E4C"/>
    <w:rsid w:val="001852FF"/>
    <w:rsid w:val="00192418"/>
    <w:rsid w:val="001A2209"/>
    <w:rsid w:val="001A376F"/>
    <w:rsid w:val="001A5BD7"/>
    <w:rsid w:val="001A74C4"/>
    <w:rsid w:val="001B0838"/>
    <w:rsid w:val="001B36BD"/>
    <w:rsid w:val="001B5947"/>
    <w:rsid w:val="001B792F"/>
    <w:rsid w:val="001B7EEE"/>
    <w:rsid w:val="001C0920"/>
    <w:rsid w:val="001C5D21"/>
    <w:rsid w:val="001C5D83"/>
    <w:rsid w:val="001D3EA1"/>
    <w:rsid w:val="001D7D9F"/>
    <w:rsid w:val="001E5576"/>
    <w:rsid w:val="001F3DB9"/>
    <w:rsid w:val="001F593D"/>
    <w:rsid w:val="00200FBA"/>
    <w:rsid w:val="002032A7"/>
    <w:rsid w:val="00224DD6"/>
    <w:rsid w:val="002311FD"/>
    <w:rsid w:val="00234B9B"/>
    <w:rsid w:val="00245F2D"/>
    <w:rsid w:val="00247BCC"/>
    <w:rsid w:val="00254F3E"/>
    <w:rsid w:val="002554E8"/>
    <w:rsid w:val="0026389C"/>
    <w:rsid w:val="00263B26"/>
    <w:rsid w:val="00264EF9"/>
    <w:rsid w:val="002659F2"/>
    <w:rsid w:val="002662B5"/>
    <w:rsid w:val="00266D1B"/>
    <w:rsid w:val="00270980"/>
    <w:rsid w:val="00270C6E"/>
    <w:rsid w:val="002713A0"/>
    <w:rsid w:val="002722D1"/>
    <w:rsid w:val="00275F85"/>
    <w:rsid w:val="00276ABE"/>
    <w:rsid w:val="00280193"/>
    <w:rsid w:val="00284042"/>
    <w:rsid w:val="00287504"/>
    <w:rsid w:val="00290EED"/>
    <w:rsid w:val="00292419"/>
    <w:rsid w:val="00293C0A"/>
    <w:rsid w:val="00294E54"/>
    <w:rsid w:val="002A0B0B"/>
    <w:rsid w:val="002A0FCF"/>
    <w:rsid w:val="002A1C65"/>
    <w:rsid w:val="002A2C55"/>
    <w:rsid w:val="002B6AD8"/>
    <w:rsid w:val="002C45B5"/>
    <w:rsid w:val="002D2A96"/>
    <w:rsid w:val="002E077B"/>
    <w:rsid w:val="002E0C01"/>
    <w:rsid w:val="002F3A04"/>
    <w:rsid w:val="002F6B6A"/>
    <w:rsid w:val="0030212B"/>
    <w:rsid w:val="00317FF4"/>
    <w:rsid w:val="00322852"/>
    <w:rsid w:val="00325391"/>
    <w:rsid w:val="0032581F"/>
    <w:rsid w:val="0033548E"/>
    <w:rsid w:val="003356E3"/>
    <w:rsid w:val="00336456"/>
    <w:rsid w:val="00341657"/>
    <w:rsid w:val="0034229E"/>
    <w:rsid w:val="0034273E"/>
    <w:rsid w:val="00342F8F"/>
    <w:rsid w:val="0034462B"/>
    <w:rsid w:val="00344CBD"/>
    <w:rsid w:val="00350028"/>
    <w:rsid w:val="0035210A"/>
    <w:rsid w:val="00356ACE"/>
    <w:rsid w:val="0036167D"/>
    <w:rsid w:val="003653C7"/>
    <w:rsid w:val="0036638A"/>
    <w:rsid w:val="0036698A"/>
    <w:rsid w:val="00370AD9"/>
    <w:rsid w:val="00373786"/>
    <w:rsid w:val="003802FF"/>
    <w:rsid w:val="00381F22"/>
    <w:rsid w:val="00382861"/>
    <w:rsid w:val="0038475D"/>
    <w:rsid w:val="00385012"/>
    <w:rsid w:val="0038632D"/>
    <w:rsid w:val="00390B00"/>
    <w:rsid w:val="0039355A"/>
    <w:rsid w:val="00394FA6"/>
    <w:rsid w:val="003A19B8"/>
    <w:rsid w:val="003A232D"/>
    <w:rsid w:val="003A3A86"/>
    <w:rsid w:val="003A76FE"/>
    <w:rsid w:val="003B043D"/>
    <w:rsid w:val="003B0BEF"/>
    <w:rsid w:val="003B4A46"/>
    <w:rsid w:val="003B7872"/>
    <w:rsid w:val="003C670C"/>
    <w:rsid w:val="003C6B7A"/>
    <w:rsid w:val="003D09CB"/>
    <w:rsid w:val="003D3AF8"/>
    <w:rsid w:val="003D4DC9"/>
    <w:rsid w:val="003D5F57"/>
    <w:rsid w:val="003D7347"/>
    <w:rsid w:val="003E1143"/>
    <w:rsid w:val="003E2DFA"/>
    <w:rsid w:val="003E5FB0"/>
    <w:rsid w:val="003F142A"/>
    <w:rsid w:val="003F1768"/>
    <w:rsid w:val="003F196D"/>
    <w:rsid w:val="003F1A85"/>
    <w:rsid w:val="00403335"/>
    <w:rsid w:val="00404F70"/>
    <w:rsid w:val="004064AC"/>
    <w:rsid w:val="0041119A"/>
    <w:rsid w:val="00412BCE"/>
    <w:rsid w:val="00413F76"/>
    <w:rsid w:val="00414163"/>
    <w:rsid w:val="00414D7D"/>
    <w:rsid w:val="00422841"/>
    <w:rsid w:val="0042332F"/>
    <w:rsid w:val="00430C13"/>
    <w:rsid w:val="004310A6"/>
    <w:rsid w:val="004363C9"/>
    <w:rsid w:val="0044688F"/>
    <w:rsid w:val="0044705B"/>
    <w:rsid w:val="004510FA"/>
    <w:rsid w:val="0045394E"/>
    <w:rsid w:val="0045662C"/>
    <w:rsid w:val="004600D4"/>
    <w:rsid w:val="00463D72"/>
    <w:rsid w:val="00466639"/>
    <w:rsid w:val="00467DC1"/>
    <w:rsid w:val="004724AC"/>
    <w:rsid w:val="00474ED0"/>
    <w:rsid w:val="00475340"/>
    <w:rsid w:val="0047555D"/>
    <w:rsid w:val="004764DA"/>
    <w:rsid w:val="0048228C"/>
    <w:rsid w:val="0048337E"/>
    <w:rsid w:val="0049567F"/>
    <w:rsid w:val="004A11C4"/>
    <w:rsid w:val="004A1B5B"/>
    <w:rsid w:val="004A5892"/>
    <w:rsid w:val="004B0586"/>
    <w:rsid w:val="004B079C"/>
    <w:rsid w:val="004B08AE"/>
    <w:rsid w:val="004B22C1"/>
    <w:rsid w:val="004B23F1"/>
    <w:rsid w:val="004B2738"/>
    <w:rsid w:val="004B2DFF"/>
    <w:rsid w:val="004B772B"/>
    <w:rsid w:val="004C3BBA"/>
    <w:rsid w:val="004E065F"/>
    <w:rsid w:val="004E486A"/>
    <w:rsid w:val="004E4A94"/>
    <w:rsid w:val="004E5176"/>
    <w:rsid w:val="004E5BFB"/>
    <w:rsid w:val="004F39D3"/>
    <w:rsid w:val="004F3D09"/>
    <w:rsid w:val="004F6E27"/>
    <w:rsid w:val="004F789E"/>
    <w:rsid w:val="00500CD8"/>
    <w:rsid w:val="00502055"/>
    <w:rsid w:val="00504AAE"/>
    <w:rsid w:val="005063DE"/>
    <w:rsid w:val="005106D7"/>
    <w:rsid w:val="00511BC9"/>
    <w:rsid w:val="005120EE"/>
    <w:rsid w:val="00514BE0"/>
    <w:rsid w:val="0051723F"/>
    <w:rsid w:val="00520A84"/>
    <w:rsid w:val="005229BB"/>
    <w:rsid w:val="005250A9"/>
    <w:rsid w:val="00526457"/>
    <w:rsid w:val="00526496"/>
    <w:rsid w:val="005268D3"/>
    <w:rsid w:val="00526ADF"/>
    <w:rsid w:val="00531550"/>
    <w:rsid w:val="00535C54"/>
    <w:rsid w:val="00537D4B"/>
    <w:rsid w:val="00540C9F"/>
    <w:rsid w:val="005459E6"/>
    <w:rsid w:val="00546CF2"/>
    <w:rsid w:val="005475E6"/>
    <w:rsid w:val="00551BEF"/>
    <w:rsid w:val="00555B82"/>
    <w:rsid w:val="0056018D"/>
    <w:rsid w:val="00562B10"/>
    <w:rsid w:val="005714BB"/>
    <w:rsid w:val="00572228"/>
    <w:rsid w:val="005724A3"/>
    <w:rsid w:val="00572EB7"/>
    <w:rsid w:val="00580B91"/>
    <w:rsid w:val="00580B9E"/>
    <w:rsid w:val="00582AE2"/>
    <w:rsid w:val="00590EF2"/>
    <w:rsid w:val="00592291"/>
    <w:rsid w:val="005A6243"/>
    <w:rsid w:val="005B69B1"/>
    <w:rsid w:val="005B776C"/>
    <w:rsid w:val="005C1664"/>
    <w:rsid w:val="005C1EA9"/>
    <w:rsid w:val="005C47A6"/>
    <w:rsid w:val="005C71FF"/>
    <w:rsid w:val="005D74C1"/>
    <w:rsid w:val="005E078B"/>
    <w:rsid w:val="005E0B7A"/>
    <w:rsid w:val="005E13F3"/>
    <w:rsid w:val="005E3AE7"/>
    <w:rsid w:val="005E5CFD"/>
    <w:rsid w:val="005E707B"/>
    <w:rsid w:val="005F6B17"/>
    <w:rsid w:val="005F742B"/>
    <w:rsid w:val="00600AFD"/>
    <w:rsid w:val="00601159"/>
    <w:rsid w:val="00604C64"/>
    <w:rsid w:val="006140B5"/>
    <w:rsid w:val="006147BC"/>
    <w:rsid w:val="006218F1"/>
    <w:rsid w:val="0062251E"/>
    <w:rsid w:val="00625F7B"/>
    <w:rsid w:val="00633B81"/>
    <w:rsid w:val="00637F5B"/>
    <w:rsid w:val="00640087"/>
    <w:rsid w:val="0064488F"/>
    <w:rsid w:val="00646AF1"/>
    <w:rsid w:val="0065564B"/>
    <w:rsid w:val="0066319E"/>
    <w:rsid w:val="00663909"/>
    <w:rsid w:val="006651C3"/>
    <w:rsid w:val="00666FB7"/>
    <w:rsid w:val="00667E61"/>
    <w:rsid w:val="00672C60"/>
    <w:rsid w:val="00674EA1"/>
    <w:rsid w:val="006814BA"/>
    <w:rsid w:val="00682CBD"/>
    <w:rsid w:val="00683297"/>
    <w:rsid w:val="00683C5B"/>
    <w:rsid w:val="00687525"/>
    <w:rsid w:val="00690EA8"/>
    <w:rsid w:val="00691789"/>
    <w:rsid w:val="00691B30"/>
    <w:rsid w:val="006920D6"/>
    <w:rsid w:val="006A42B0"/>
    <w:rsid w:val="006A5C57"/>
    <w:rsid w:val="006A79FC"/>
    <w:rsid w:val="006B1471"/>
    <w:rsid w:val="006B2A41"/>
    <w:rsid w:val="006B634D"/>
    <w:rsid w:val="006C06D3"/>
    <w:rsid w:val="006C46A0"/>
    <w:rsid w:val="006C4967"/>
    <w:rsid w:val="006C5FB9"/>
    <w:rsid w:val="006C74D2"/>
    <w:rsid w:val="006D05C2"/>
    <w:rsid w:val="006D4AFD"/>
    <w:rsid w:val="006D551C"/>
    <w:rsid w:val="006E0E9C"/>
    <w:rsid w:val="006E4492"/>
    <w:rsid w:val="006E622A"/>
    <w:rsid w:val="00704342"/>
    <w:rsid w:val="00705A06"/>
    <w:rsid w:val="00706E58"/>
    <w:rsid w:val="00710B9A"/>
    <w:rsid w:val="0071409C"/>
    <w:rsid w:val="007208AB"/>
    <w:rsid w:val="0072134D"/>
    <w:rsid w:val="00721495"/>
    <w:rsid w:val="00731BBE"/>
    <w:rsid w:val="00734682"/>
    <w:rsid w:val="00736E51"/>
    <w:rsid w:val="0074075A"/>
    <w:rsid w:val="0074363F"/>
    <w:rsid w:val="00746435"/>
    <w:rsid w:val="00753947"/>
    <w:rsid w:val="007631C6"/>
    <w:rsid w:val="007717B0"/>
    <w:rsid w:val="00771E6C"/>
    <w:rsid w:val="0078154D"/>
    <w:rsid w:val="00783016"/>
    <w:rsid w:val="00784924"/>
    <w:rsid w:val="00785139"/>
    <w:rsid w:val="00790DB9"/>
    <w:rsid w:val="007A20E4"/>
    <w:rsid w:val="007A2169"/>
    <w:rsid w:val="007A39A2"/>
    <w:rsid w:val="007A7058"/>
    <w:rsid w:val="007B1AFE"/>
    <w:rsid w:val="007B2C40"/>
    <w:rsid w:val="007B4AE3"/>
    <w:rsid w:val="007B775E"/>
    <w:rsid w:val="007D0907"/>
    <w:rsid w:val="007E6182"/>
    <w:rsid w:val="007E7C03"/>
    <w:rsid w:val="007F65FB"/>
    <w:rsid w:val="0080423D"/>
    <w:rsid w:val="008074AD"/>
    <w:rsid w:val="00810CF2"/>
    <w:rsid w:val="00821A60"/>
    <w:rsid w:val="008259CB"/>
    <w:rsid w:val="00826009"/>
    <w:rsid w:val="00830144"/>
    <w:rsid w:val="00834DD2"/>
    <w:rsid w:val="00843893"/>
    <w:rsid w:val="00843A41"/>
    <w:rsid w:val="00844C86"/>
    <w:rsid w:val="008573B2"/>
    <w:rsid w:val="008579D9"/>
    <w:rsid w:val="0086472C"/>
    <w:rsid w:val="00864BDB"/>
    <w:rsid w:val="008700A7"/>
    <w:rsid w:val="00873C1C"/>
    <w:rsid w:val="0087438F"/>
    <w:rsid w:val="00881357"/>
    <w:rsid w:val="00885F3E"/>
    <w:rsid w:val="0088743D"/>
    <w:rsid w:val="008A24D6"/>
    <w:rsid w:val="008A42C8"/>
    <w:rsid w:val="008A6054"/>
    <w:rsid w:val="008A7655"/>
    <w:rsid w:val="008B09AB"/>
    <w:rsid w:val="008C376C"/>
    <w:rsid w:val="008C642E"/>
    <w:rsid w:val="008C75C7"/>
    <w:rsid w:val="008C7996"/>
    <w:rsid w:val="008C7A37"/>
    <w:rsid w:val="008D3EAD"/>
    <w:rsid w:val="008D4F59"/>
    <w:rsid w:val="008D5A6A"/>
    <w:rsid w:val="008D7C1D"/>
    <w:rsid w:val="008E1269"/>
    <w:rsid w:val="008E12DA"/>
    <w:rsid w:val="008E172A"/>
    <w:rsid w:val="008E2087"/>
    <w:rsid w:val="008E3422"/>
    <w:rsid w:val="008E5835"/>
    <w:rsid w:val="008E7DF1"/>
    <w:rsid w:val="008F0618"/>
    <w:rsid w:val="008F0C0D"/>
    <w:rsid w:val="008F54B8"/>
    <w:rsid w:val="009062D6"/>
    <w:rsid w:val="00906864"/>
    <w:rsid w:val="00907FDE"/>
    <w:rsid w:val="009124FA"/>
    <w:rsid w:val="00915ED0"/>
    <w:rsid w:val="00922EF4"/>
    <w:rsid w:val="00923E1A"/>
    <w:rsid w:val="009241CF"/>
    <w:rsid w:val="00940D74"/>
    <w:rsid w:val="00947C82"/>
    <w:rsid w:val="009516EB"/>
    <w:rsid w:val="00964B37"/>
    <w:rsid w:val="00965C95"/>
    <w:rsid w:val="009735FC"/>
    <w:rsid w:val="00980068"/>
    <w:rsid w:val="009801B0"/>
    <w:rsid w:val="00983A1A"/>
    <w:rsid w:val="009848EB"/>
    <w:rsid w:val="0098718D"/>
    <w:rsid w:val="00990201"/>
    <w:rsid w:val="009A2DA1"/>
    <w:rsid w:val="009A42DC"/>
    <w:rsid w:val="009B06E5"/>
    <w:rsid w:val="009B4100"/>
    <w:rsid w:val="009B77F5"/>
    <w:rsid w:val="009C04E6"/>
    <w:rsid w:val="009C1EEF"/>
    <w:rsid w:val="009C1F60"/>
    <w:rsid w:val="009D686D"/>
    <w:rsid w:val="009E0E62"/>
    <w:rsid w:val="009E401D"/>
    <w:rsid w:val="009E5607"/>
    <w:rsid w:val="009F0D4A"/>
    <w:rsid w:val="009F2297"/>
    <w:rsid w:val="00A04469"/>
    <w:rsid w:val="00A04CE4"/>
    <w:rsid w:val="00A07382"/>
    <w:rsid w:val="00A101FC"/>
    <w:rsid w:val="00A102B6"/>
    <w:rsid w:val="00A1382D"/>
    <w:rsid w:val="00A22E33"/>
    <w:rsid w:val="00A24126"/>
    <w:rsid w:val="00A312BB"/>
    <w:rsid w:val="00A35978"/>
    <w:rsid w:val="00A44396"/>
    <w:rsid w:val="00A45EE0"/>
    <w:rsid w:val="00A50514"/>
    <w:rsid w:val="00A54EB6"/>
    <w:rsid w:val="00A6557C"/>
    <w:rsid w:val="00A678E8"/>
    <w:rsid w:val="00A717F8"/>
    <w:rsid w:val="00A7221F"/>
    <w:rsid w:val="00A72392"/>
    <w:rsid w:val="00A76B9A"/>
    <w:rsid w:val="00A8378D"/>
    <w:rsid w:val="00A859A3"/>
    <w:rsid w:val="00A90377"/>
    <w:rsid w:val="00A910C5"/>
    <w:rsid w:val="00A9230D"/>
    <w:rsid w:val="00A94C33"/>
    <w:rsid w:val="00AA641F"/>
    <w:rsid w:val="00AA7123"/>
    <w:rsid w:val="00AB00C7"/>
    <w:rsid w:val="00AB03FE"/>
    <w:rsid w:val="00AB06CE"/>
    <w:rsid w:val="00AB256D"/>
    <w:rsid w:val="00AB3F45"/>
    <w:rsid w:val="00AB719E"/>
    <w:rsid w:val="00AB739C"/>
    <w:rsid w:val="00AC5121"/>
    <w:rsid w:val="00AC72E8"/>
    <w:rsid w:val="00AD520C"/>
    <w:rsid w:val="00AE485C"/>
    <w:rsid w:val="00AE5730"/>
    <w:rsid w:val="00AE710B"/>
    <w:rsid w:val="00AF047D"/>
    <w:rsid w:val="00AF49F0"/>
    <w:rsid w:val="00B00741"/>
    <w:rsid w:val="00B03B5F"/>
    <w:rsid w:val="00B03D17"/>
    <w:rsid w:val="00B13E1B"/>
    <w:rsid w:val="00B14F87"/>
    <w:rsid w:val="00B252A4"/>
    <w:rsid w:val="00B25BD3"/>
    <w:rsid w:val="00B266CE"/>
    <w:rsid w:val="00B30267"/>
    <w:rsid w:val="00B32018"/>
    <w:rsid w:val="00B375AC"/>
    <w:rsid w:val="00B411DC"/>
    <w:rsid w:val="00B4230C"/>
    <w:rsid w:val="00B44775"/>
    <w:rsid w:val="00B47FDB"/>
    <w:rsid w:val="00B54E2F"/>
    <w:rsid w:val="00B55AFD"/>
    <w:rsid w:val="00B65C56"/>
    <w:rsid w:val="00B67E05"/>
    <w:rsid w:val="00B828A4"/>
    <w:rsid w:val="00B84475"/>
    <w:rsid w:val="00B9671F"/>
    <w:rsid w:val="00B97418"/>
    <w:rsid w:val="00BA5EE7"/>
    <w:rsid w:val="00BA6921"/>
    <w:rsid w:val="00BA6DB6"/>
    <w:rsid w:val="00BC08B4"/>
    <w:rsid w:val="00BC0C1E"/>
    <w:rsid w:val="00BC433B"/>
    <w:rsid w:val="00BC4EE2"/>
    <w:rsid w:val="00BC5C9E"/>
    <w:rsid w:val="00BC5FEB"/>
    <w:rsid w:val="00BC6329"/>
    <w:rsid w:val="00BC728D"/>
    <w:rsid w:val="00BD40E3"/>
    <w:rsid w:val="00BD4BA2"/>
    <w:rsid w:val="00BD74BB"/>
    <w:rsid w:val="00BF2AA0"/>
    <w:rsid w:val="00BF7917"/>
    <w:rsid w:val="00C06F9C"/>
    <w:rsid w:val="00C10F2B"/>
    <w:rsid w:val="00C10FC2"/>
    <w:rsid w:val="00C11FCC"/>
    <w:rsid w:val="00C12C76"/>
    <w:rsid w:val="00C13CDF"/>
    <w:rsid w:val="00C16B4E"/>
    <w:rsid w:val="00C23793"/>
    <w:rsid w:val="00C33321"/>
    <w:rsid w:val="00C35C6F"/>
    <w:rsid w:val="00C362DA"/>
    <w:rsid w:val="00C37600"/>
    <w:rsid w:val="00C402B8"/>
    <w:rsid w:val="00C413F3"/>
    <w:rsid w:val="00C41F17"/>
    <w:rsid w:val="00C43F8B"/>
    <w:rsid w:val="00C4407E"/>
    <w:rsid w:val="00C516CE"/>
    <w:rsid w:val="00C537BA"/>
    <w:rsid w:val="00C5473C"/>
    <w:rsid w:val="00C64361"/>
    <w:rsid w:val="00C723F4"/>
    <w:rsid w:val="00C80D54"/>
    <w:rsid w:val="00C829F6"/>
    <w:rsid w:val="00C83E5E"/>
    <w:rsid w:val="00C85F64"/>
    <w:rsid w:val="00C87CD4"/>
    <w:rsid w:val="00C9188C"/>
    <w:rsid w:val="00C91B1D"/>
    <w:rsid w:val="00CA108A"/>
    <w:rsid w:val="00CA24D6"/>
    <w:rsid w:val="00CB0B15"/>
    <w:rsid w:val="00CB0B5B"/>
    <w:rsid w:val="00CB31CD"/>
    <w:rsid w:val="00CB40A1"/>
    <w:rsid w:val="00CB61DC"/>
    <w:rsid w:val="00CC2252"/>
    <w:rsid w:val="00CC5362"/>
    <w:rsid w:val="00CD05F2"/>
    <w:rsid w:val="00CD68C1"/>
    <w:rsid w:val="00CE4C23"/>
    <w:rsid w:val="00CF0249"/>
    <w:rsid w:val="00CF6D12"/>
    <w:rsid w:val="00D071A4"/>
    <w:rsid w:val="00D14FAA"/>
    <w:rsid w:val="00D24133"/>
    <w:rsid w:val="00D2432F"/>
    <w:rsid w:val="00D301BF"/>
    <w:rsid w:val="00D35693"/>
    <w:rsid w:val="00D41AB6"/>
    <w:rsid w:val="00D45D7A"/>
    <w:rsid w:val="00D46299"/>
    <w:rsid w:val="00D46E99"/>
    <w:rsid w:val="00D5396E"/>
    <w:rsid w:val="00D54293"/>
    <w:rsid w:val="00D55D83"/>
    <w:rsid w:val="00D55F62"/>
    <w:rsid w:val="00D56D91"/>
    <w:rsid w:val="00D5727A"/>
    <w:rsid w:val="00D60482"/>
    <w:rsid w:val="00D615C9"/>
    <w:rsid w:val="00D61914"/>
    <w:rsid w:val="00D679F8"/>
    <w:rsid w:val="00D67D1E"/>
    <w:rsid w:val="00D74257"/>
    <w:rsid w:val="00D76373"/>
    <w:rsid w:val="00D912CC"/>
    <w:rsid w:val="00D923C7"/>
    <w:rsid w:val="00D9286D"/>
    <w:rsid w:val="00DA10F7"/>
    <w:rsid w:val="00DA7776"/>
    <w:rsid w:val="00DB3BE6"/>
    <w:rsid w:val="00DB3CFD"/>
    <w:rsid w:val="00DB7F4C"/>
    <w:rsid w:val="00DC38C4"/>
    <w:rsid w:val="00DC3B9F"/>
    <w:rsid w:val="00DD3C12"/>
    <w:rsid w:val="00DD4386"/>
    <w:rsid w:val="00DD5B98"/>
    <w:rsid w:val="00DE3CCD"/>
    <w:rsid w:val="00DF0486"/>
    <w:rsid w:val="00DF1D25"/>
    <w:rsid w:val="00DF3145"/>
    <w:rsid w:val="00DF5437"/>
    <w:rsid w:val="00DF7675"/>
    <w:rsid w:val="00E05A7F"/>
    <w:rsid w:val="00E071A8"/>
    <w:rsid w:val="00E14F4D"/>
    <w:rsid w:val="00E15B78"/>
    <w:rsid w:val="00E174B3"/>
    <w:rsid w:val="00E17E60"/>
    <w:rsid w:val="00E20CC2"/>
    <w:rsid w:val="00E343D1"/>
    <w:rsid w:val="00E3515D"/>
    <w:rsid w:val="00E42BEF"/>
    <w:rsid w:val="00E44923"/>
    <w:rsid w:val="00E50051"/>
    <w:rsid w:val="00E5152A"/>
    <w:rsid w:val="00E52B3C"/>
    <w:rsid w:val="00E5475D"/>
    <w:rsid w:val="00E57E3C"/>
    <w:rsid w:val="00E615EA"/>
    <w:rsid w:val="00E621C1"/>
    <w:rsid w:val="00E6749A"/>
    <w:rsid w:val="00E74197"/>
    <w:rsid w:val="00E76F7F"/>
    <w:rsid w:val="00E8030C"/>
    <w:rsid w:val="00E81705"/>
    <w:rsid w:val="00E84A96"/>
    <w:rsid w:val="00E85770"/>
    <w:rsid w:val="00E879A4"/>
    <w:rsid w:val="00E9052C"/>
    <w:rsid w:val="00EA029D"/>
    <w:rsid w:val="00EA3179"/>
    <w:rsid w:val="00EA7FCD"/>
    <w:rsid w:val="00EB4AB3"/>
    <w:rsid w:val="00EB5C1A"/>
    <w:rsid w:val="00EB5E2A"/>
    <w:rsid w:val="00EB60FF"/>
    <w:rsid w:val="00EC3312"/>
    <w:rsid w:val="00EC3CD8"/>
    <w:rsid w:val="00EC49BB"/>
    <w:rsid w:val="00EC75F3"/>
    <w:rsid w:val="00EE0BC8"/>
    <w:rsid w:val="00EE2B77"/>
    <w:rsid w:val="00EE2EDF"/>
    <w:rsid w:val="00EE4226"/>
    <w:rsid w:val="00EE430F"/>
    <w:rsid w:val="00EF1113"/>
    <w:rsid w:val="00EF79FE"/>
    <w:rsid w:val="00F0052F"/>
    <w:rsid w:val="00F01CB9"/>
    <w:rsid w:val="00F02011"/>
    <w:rsid w:val="00F03A8C"/>
    <w:rsid w:val="00F0476F"/>
    <w:rsid w:val="00F12015"/>
    <w:rsid w:val="00F152E2"/>
    <w:rsid w:val="00F17E05"/>
    <w:rsid w:val="00F2092B"/>
    <w:rsid w:val="00F22293"/>
    <w:rsid w:val="00F2281F"/>
    <w:rsid w:val="00F2349B"/>
    <w:rsid w:val="00F23C0F"/>
    <w:rsid w:val="00F23F5D"/>
    <w:rsid w:val="00F2569B"/>
    <w:rsid w:val="00F26234"/>
    <w:rsid w:val="00F26EEA"/>
    <w:rsid w:val="00F27397"/>
    <w:rsid w:val="00F30CD0"/>
    <w:rsid w:val="00F33054"/>
    <w:rsid w:val="00F41C25"/>
    <w:rsid w:val="00F44109"/>
    <w:rsid w:val="00F509D5"/>
    <w:rsid w:val="00F51722"/>
    <w:rsid w:val="00F541B5"/>
    <w:rsid w:val="00F54728"/>
    <w:rsid w:val="00F57F4F"/>
    <w:rsid w:val="00F6580C"/>
    <w:rsid w:val="00F72E40"/>
    <w:rsid w:val="00F767B9"/>
    <w:rsid w:val="00F80C22"/>
    <w:rsid w:val="00F81C88"/>
    <w:rsid w:val="00F84B8F"/>
    <w:rsid w:val="00F85A0A"/>
    <w:rsid w:val="00F86D94"/>
    <w:rsid w:val="00F928FD"/>
    <w:rsid w:val="00F9585C"/>
    <w:rsid w:val="00F972C0"/>
    <w:rsid w:val="00FA760E"/>
    <w:rsid w:val="00FB4FEA"/>
    <w:rsid w:val="00FD1C64"/>
    <w:rsid w:val="00FD43A8"/>
    <w:rsid w:val="00FD7A01"/>
    <w:rsid w:val="00FE1207"/>
    <w:rsid w:val="00FE2BD3"/>
    <w:rsid w:val="00FE3174"/>
    <w:rsid w:val="00FE3B87"/>
    <w:rsid w:val="00FE5C20"/>
    <w:rsid w:val="00FE61A4"/>
    <w:rsid w:val="00FF09CA"/>
    <w:rsid w:val="00FF1128"/>
    <w:rsid w:val="00FF2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87011E9"/>
  <w15:chartTrackingRefBased/>
  <w15:docId w15:val="{65DEBCCE-1F73-4B0F-8B38-5E23F0F7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90EED"/>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633B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3B81"/>
    <w:rPr>
      <w:rFonts w:ascii="Segoe UI" w:hAnsi="Segoe UI" w:cs="Segoe UI"/>
      <w:sz w:val="18"/>
      <w:szCs w:val="18"/>
    </w:rPr>
  </w:style>
  <w:style w:type="paragraph" w:styleId="Nagwek">
    <w:name w:val="header"/>
    <w:basedOn w:val="Normalny"/>
    <w:link w:val="NagwekZnak"/>
    <w:uiPriority w:val="99"/>
    <w:unhideWhenUsed/>
    <w:rsid w:val="00C10F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0FC2"/>
  </w:style>
  <w:style w:type="paragraph" w:styleId="Stopka">
    <w:name w:val="footer"/>
    <w:basedOn w:val="Normalny"/>
    <w:link w:val="StopkaZnak"/>
    <w:uiPriority w:val="99"/>
    <w:unhideWhenUsed/>
    <w:rsid w:val="00C10F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0FC2"/>
  </w:style>
  <w:style w:type="paragraph" w:styleId="Akapitzlist">
    <w:name w:val="List Paragraph"/>
    <w:basedOn w:val="Normalny"/>
    <w:uiPriority w:val="34"/>
    <w:qFormat/>
    <w:rsid w:val="00A45EE0"/>
    <w:pPr>
      <w:ind w:left="720"/>
      <w:contextualSpacing/>
    </w:pPr>
  </w:style>
  <w:style w:type="paragraph" w:customStyle="1" w:styleId="w2zmart">
    <w:name w:val="w2zmart"/>
    <w:basedOn w:val="Normalny"/>
    <w:rsid w:val="00254F3E"/>
    <w:pPr>
      <w:spacing w:before="100" w:beforeAutospacing="1" w:after="100" w:afterAutospacing="1" w:line="240" w:lineRule="atLeast"/>
    </w:pPr>
    <w:rPr>
      <w:rFonts w:ascii="Verdana" w:eastAsia="Times New Roman" w:hAnsi="Verdana" w:cs="Times New Roman"/>
      <w:sz w:val="18"/>
      <w:szCs w:val="18"/>
      <w:lang w:eastAsia="pl-PL"/>
    </w:rPr>
  </w:style>
  <w:style w:type="paragraph" w:customStyle="1" w:styleId="p1">
    <w:name w:val="p1"/>
    <w:basedOn w:val="Normalny"/>
    <w:rsid w:val="006218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ighlight">
    <w:name w:val="highlight"/>
    <w:basedOn w:val="Domylnaczcionkaakapitu"/>
    <w:rsid w:val="006218F1"/>
  </w:style>
  <w:style w:type="paragraph" w:customStyle="1" w:styleId="p2">
    <w:name w:val="p2"/>
    <w:basedOn w:val="Normalny"/>
    <w:rsid w:val="006218F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a">
    <w:name w:val="List"/>
    <w:basedOn w:val="Normalny"/>
    <w:uiPriority w:val="99"/>
    <w:unhideWhenUsed/>
    <w:rsid w:val="002A0B0B"/>
    <w:pPr>
      <w:ind w:left="283" w:hanging="283"/>
      <w:contextualSpacing/>
    </w:pPr>
  </w:style>
  <w:style w:type="paragraph" w:styleId="Tytu">
    <w:name w:val="Title"/>
    <w:basedOn w:val="Normalny"/>
    <w:next w:val="Normalny"/>
    <w:link w:val="TytuZnak"/>
    <w:uiPriority w:val="10"/>
    <w:qFormat/>
    <w:rsid w:val="002A0B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A0B0B"/>
    <w:rPr>
      <w:rFonts w:asciiTheme="majorHAnsi" w:eastAsiaTheme="majorEastAsia" w:hAnsiTheme="majorHAnsi" w:cstheme="majorBidi"/>
      <w:spacing w:val="-10"/>
      <w:kern w:val="28"/>
      <w:sz w:val="56"/>
      <w:szCs w:val="56"/>
    </w:rPr>
  </w:style>
  <w:style w:type="paragraph" w:styleId="Tekstpodstawowy">
    <w:name w:val="Body Text"/>
    <w:basedOn w:val="Normalny"/>
    <w:link w:val="TekstpodstawowyZnak"/>
    <w:uiPriority w:val="99"/>
    <w:unhideWhenUsed/>
    <w:rsid w:val="002A0B0B"/>
    <w:pPr>
      <w:spacing w:after="120"/>
    </w:pPr>
  </w:style>
  <w:style w:type="character" w:customStyle="1" w:styleId="TekstpodstawowyZnak">
    <w:name w:val="Tekst podstawowy Znak"/>
    <w:basedOn w:val="Domylnaczcionkaakapitu"/>
    <w:link w:val="Tekstpodstawowy"/>
    <w:uiPriority w:val="99"/>
    <w:rsid w:val="002A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4625">
      <w:bodyDiv w:val="1"/>
      <w:marLeft w:val="0"/>
      <w:marRight w:val="0"/>
      <w:marTop w:val="0"/>
      <w:marBottom w:val="0"/>
      <w:divBdr>
        <w:top w:val="none" w:sz="0" w:space="0" w:color="auto"/>
        <w:left w:val="none" w:sz="0" w:space="0" w:color="auto"/>
        <w:bottom w:val="none" w:sz="0" w:space="0" w:color="auto"/>
        <w:right w:val="none" w:sz="0" w:space="0" w:color="auto"/>
      </w:divBdr>
    </w:div>
    <w:div w:id="438111284">
      <w:bodyDiv w:val="1"/>
      <w:marLeft w:val="0"/>
      <w:marRight w:val="0"/>
      <w:marTop w:val="0"/>
      <w:marBottom w:val="0"/>
      <w:divBdr>
        <w:top w:val="none" w:sz="0" w:space="0" w:color="auto"/>
        <w:left w:val="none" w:sz="0" w:space="0" w:color="auto"/>
        <w:bottom w:val="none" w:sz="0" w:space="0" w:color="auto"/>
        <w:right w:val="none" w:sz="0" w:space="0" w:color="auto"/>
      </w:divBdr>
    </w:div>
    <w:div w:id="687607749">
      <w:bodyDiv w:val="1"/>
      <w:marLeft w:val="0"/>
      <w:marRight w:val="0"/>
      <w:marTop w:val="0"/>
      <w:marBottom w:val="0"/>
      <w:divBdr>
        <w:top w:val="none" w:sz="0" w:space="0" w:color="auto"/>
        <w:left w:val="none" w:sz="0" w:space="0" w:color="auto"/>
        <w:bottom w:val="none" w:sz="0" w:space="0" w:color="auto"/>
        <w:right w:val="none" w:sz="0" w:space="0" w:color="auto"/>
      </w:divBdr>
      <w:divsChild>
        <w:div w:id="137840039">
          <w:marLeft w:val="0"/>
          <w:marRight w:val="0"/>
          <w:marTop w:val="120"/>
          <w:marBottom w:val="0"/>
          <w:divBdr>
            <w:top w:val="none" w:sz="0" w:space="0" w:color="auto"/>
            <w:left w:val="none" w:sz="0" w:space="0" w:color="auto"/>
            <w:bottom w:val="none" w:sz="0" w:space="0" w:color="auto"/>
            <w:right w:val="none" w:sz="0" w:space="0" w:color="auto"/>
          </w:divBdr>
          <w:divsChild>
            <w:div w:id="377700850">
              <w:marLeft w:val="0"/>
              <w:marRight w:val="0"/>
              <w:marTop w:val="0"/>
              <w:marBottom w:val="0"/>
              <w:divBdr>
                <w:top w:val="none" w:sz="0" w:space="0" w:color="auto"/>
                <w:left w:val="none" w:sz="0" w:space="0" w:color="auto"/>
                <w:bottom w:val="none" w:sz="0" w:space="0" w:color="auto"/>
                <w:right w:val="none" w:sz="0" w:space="0" w:color="auto"/>
              </w:divBdr>
              <w:divsChild>
                <w:div w:id="1940914583">
                  <w:marLeft w:val="0"/>
                  <w:marRight w:val="0"/>
                  <w:marTop w:val="0"/>
                  <w:marBottom w:val="0"/>
                  <w:divBdr>
                    <w:top w:val="none" w:sz="0" w:space="0" w:color="auto"/>
                    <w:left w:val="none" w:sz="0" w:space="0" w:color="auto"/>
                    <w:bottom w:val="none" w:sz="0" w:space="0" w:color="auto"/>
                    <w:right w:val="none" w:sz="0" w:space="0" w:color="auto"/>
                  </w:divBdr>
                  <w:divsChild>
                    <w:div w:id="1407607201">
                      <w:marLeft w:val="0"/>
                      <w:marRight w:val="0"/>
                      <w:marTop w:val="0"/>
                      <w:marBottom w:val="0"/>
                      <w:divBdr>
                        <w:top w:val="none" w:sz="0" w:space="0" w:color="auto"/>
                        <w:left w:val="none" w:sz="0" w:space="0" w:color="auto"/>
                        <w:bottom w:val="none" w:sz="0" w:space="0" w:color="auto"/>
                        <w:right w:val="none" w:sz="0" w:space="0" w:color="auto"/>
                      </w:divBdr>
                      <w:divsChild>
                        <w:div w:id="1139419992">
                          <w:marLeft w:val="0"/>
                          <w:marRight w:val="0"/>
                          <w:marTop w:val="0"/>
                          <w:marBottom w:val="0"/>
                          <w:divBdr>
                            <w:top w:val="none" w:sz="0" w:space="0" w:color="auto"/>
                            <w:left w:val="none" w:sz="0" w:space="0" w:color="auto"/>
                            <w:bottom w:val="none" w:sz="0" w:space="0" w:color="auto"/>
                            <w:right w:val="none" w:sz="0" w:space="0" w:color="auto"/>
                          </w:divBdr>
                          <w:divsChild>
                            <w:div w:id="44276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0914B-52F3-48EA-AD1B-F1724DA7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5</Pages>
  <Words>1807</Words>
  <Characters>10842</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Kurowska</dc:creator>
  <cp:keywords/>
  <dc:description/>
  <cp:lastModifiedBy>Anna Ziółkowska</cp:lastModifiedBy>
  <cp:revision>97</cp:revision>
  <cp:lastPrinted>2025-07-08T11:14:00Z</cp:lastPrinted>
  <dcterms:created xsi:type="dcterms:W3CDTF">2025-06-26T09:20:00Z</dcterms:created>
  <dcterms:modified xsi:type="dcterms:W3CDTF">2025-07-08T11:15:00Z</dcterms:modified>
</cp:coreProperties>
</file>